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597"/>
        <w:gridCol w:w="1199"/>
        <w:gridCol w:w="2039"/>
        <w:gridCol w:w="1799"/>
        <w:gridCol w:w="959"/>
        <w:gridCol w:w="4797"/>
      </w:tblGrid>
      <w:tr w:rsidR="002B339F" w:rsidRPr="005B2C45" w14:paraId="03580432" w14:textId="77777777" w:rsidTr="005B2C45">
        <w:tc>
          <w:tcPr>
            <w:tcW w:w="14390" w:type="dxa"/>
            <w:gridSpan w:val="6"/>
            <w:shd w:val="clear" w:color="auto" w:fill="5B9BD5" w:themeFill="accent1"/>
          </w:tcPr>
          <w:sdt>
            <w:sdtPr>
              <w:rPr>
                <w:b/>
                <w:sz w:val="28"/>
                <w:szCs w:val="20"/>
              </w:rPr>
              <w:id w:val="1677154256"/>
              <w:lock w:val="sdtContentLocked"/>
              <w:placeholder>
                <w:docPart w:val="DefaultPlaceholder_1081868574"/>
              </w:placeholder>
              <w:group/>
            </w:sdtPr>
            <w:sdtContent>
              <w:p w14:paraId="06B5B11B" w14:textId="77777777" w:rsidR="002B339F" w:rsidRPr="00BC142D" w:rsidRDefault="002B339F" w:rsidP="00BC142D">
                <w:pPr>
                  <w:jc w:val="center"/>
                  <w:rPr>
                    <w:b/>
                    <w:sz w:val="20"/>
                    <w:szCs w:val="20"/>
                  </w:rPr>
                </w:pPr>
                <w:r w:rsidRPr="00BC142D">
                  <w:rPr>
                    <w:b/>
                    <w:sz w:val="28"/>
                    <w:szCs w:val="20"/>
                  </w:rPr>
                  <w:t>P</w:t>
                </w:r>
                <w:r w:rsidR="00BC142D">
                  <w:rPr>
                    <w:b/>
                    <w:sz w:val="28"/>
                    <w:szCs w:val="20"/>
                  </w:rPr>
                  <w:t xml:space="preserve"> </w:t>
                </w:r>
                <w:r w:rsidRPr="00BC142D">
                  <w:rPr>
                    <w:b/>
                    <w:sz w:val="28"/>
                    <w:szCs w:val="20"/>
                  </w:rPr>
                  <w:t>R</w:t>
                </w:r>
                <w:r w:rsidR="00BC142D">
                  <w:rPr>
                    <w:b/>
                    <w:sz w:val="28"/>
                    <w:szCs w:val="20"/>
                  </w:rPr>
                  <w:t xml:space="preserve"> </w:t>
                </w:r>
                <w:r w:rsidR="001C4896">
                  <w:rPr>
                    <w:b/>
                    <w:sz w:val="28"/>
                    <w:szCs w:val="20"/>
                  </w:rPr>
                  <w:t>O</w:t>
                </w:r>
                <w:r w:rsidR="00BC142D">
                  <w:rPr>
                    <w:b/>
                    <w:sz w:val="28"/>
                    <w:szCs w:val="20"/>
                  </w:rPr>
                  <w:t xml:space="preserve"> </w:t>
                </w:r>
                <w:r w:rsidRPr="00BC142D">
                  <w:rPr>
                    <w:b/>
                    <w:sz w:val="28"/>
                    <w:szCs w:val="20"/>
                  </w:rPr>
                  <w:t>J</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C</w:t>
                </w:r>
                <w:r w:rsidR="00BC142D">
                  <w:rPr>
                    <w:b/>
                    <w:sz w:val="28"/>
                    <w:szCs w:val="20"/>
                  </w:rPr>
                  <w:t xml:space="preserve"> </w:t>
                </w:r>
                <w:r w:rsidRPr="00BC142D">
                  <w:rPr>
                    <w:b/>
                    <w:sz w:val="28"/>
                    <w:szCs w:val="20"/>
                  </w:rPr>
                  <w:t>T</w:t>
                </w:r>
                <w:r w:rsidR="00BC142D">
                  <w:rPr>
                    <w:b/>
                    <w:sz w:val="28"/>
                    <w:szCs w:val="20"/>
                  </w:rPr>
                  <w:t xml:space="preserve">   </w:t>
                </w:r>
                <w:r w:rsidRPr="00BC142D">
                  <w:rPr>
                    <w:b/>
                    <w:sz w:val="28"/>
                    <w:szCs w:val="20"/>
                  </w:rPr>
                  <w:t xml:space="preserve"> O</w:t>
                </w:r>
                <w:r w:rsidR="00BC142D">
                  <w:rPr>
                    <w:b/>
                    <w:sz w:val="28"/>
                    <w:szCs w:val="20"/>
                  </w:rPr>
                  <w:t xml:space="preserve"> </w:t>
                </w:r>
                <w:r w:rsidRPr="00BC142D">
                  <w:rPr>
                    <w:b/>
                    <w:sz w:val="28"/>
                    <w:szCs w:val="20"/>
                  </w:rPr>
                  <w:t>V</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R</w:t>
                </w:r>
                <w:r w:rsidR="00BC142D">
                  <w:rPr>
                    <w:b/>
                    <w:sz w:val="28"/>
                    <w:szCs w:val="20"/>
                  </w:rPr>
                  <w:t xml:space="preserve"> </w:t>
                </w:r>
                <w:r w:rsidRPr="00BC142D">
                  <w:rPr>
                    <w:b/>
                    <w:sz w:val="28"/>
                    <w:szCs w:val="20"/>
                  </w:rPr>
                  <w:t>V</w:t>
                </w:r>
                <w:r w:rsidR="00BC142D">
                  <w:rPr>
                    <w:b/>
                    <w:sz w:val="28"/>
                    <w:szCs w:val="20"/>
                  </w:rPr>
                  <w:t xml:space="preserve"> </w:t>
                </w:r>
                <w:r w:rsidRPr="00BC142D">
                  <w:rPr>
                    <w:b/>
                    <w:sz w:val="28"/>
                    <w:szCs w:val="20"/>
                  </w:rPr>
                  <w:t>I</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W</w:t>
                </w:r>
              </w:p>
            </w:sdtContent>
          </w:sdt>
        </w:tc>
      </w:tr>
      <w:tr w:rsidR="002B339F" w:rsidRPr="005B2C45" w14:paraId="2A937AB2" w14:textId="77777777" w:rsidTr="002042BE">
        <w:trPr>
          <w:trHeight w:val="989"/>
        </w:trPr>
        <w:tc>
          <w:tcPr>
            <w:tcW w:w="4796" w:type="dxa"/>
            <w:gridSpan w:val="2"/>
          </w:tcPr>
          <w:p w14:paraId="62A5AC28" w14:textId="6A698167" w:rsidR="002B339F" w:rsidRPr="005B2C45" w:rsidRDefault="008D1D1F" w:rsidP="00EE05D9">
            <w:pPr>
              <w:rPr>
                <w:sz w:val="20"/>
                <w:szCs w:val="20"/>
              </w:rPr>
            </w:pPr>
            <w:sdt>
              <w:sdtPr>
                <w:rPr>
                  <w:b/>
                  <w:sz w:val="20"/>
                  <w:szCs w:val="20"/>
                </w:rPr>
                <w:id w:val="1333496206"/>
                <w:lock w:val="sdtContentLocked"/>
                <w:placeholder>
                  <w:docPart w:val="DefaultPlaceholder_1081868574"/>
                </w:placeholder>
                <w:group/>
              </w:sdtPr>
              <w:sdtContent>
                <w:r w:rsidR="00BC142D" w:rsidRPr="006D3CA8">
                  <w:rPr>
                    <w:b/>
                    <w:sz w:val="20"/>
                    <w:szCs w:val="20"/>
                  </w:rPr>
                  <w:t>Name of Project:</w:t>
                </w:r>
              </w:sdtContent>
            </w:sdt>
            <w:r w:rsidR="00BC142D">
              <w:rPr>
                <w:sz w:val="20"/>
                <w:szCs w:val="20"/>
              </w:rPr>
              <w:t xml:space="preserve"> </w:t>
            </w:r>
            <w:sdt>
              <w:sdtPr>
                <w:rPr>
                  <w:sz w:val="20"/>
                  <w:szCs w:val="20"/>
                </w:rPr>
                <w:id w:val="-1804071463"/>
                <w:placeholder>
                  <w:docPart w:val="D1D3A779D5464A24807EAAB10889A9B0"/>
                </w:placeholder>
              </w:sdtPr>
              <w:sdtContent>
                <w:r w:rsidR="00EE05D9">
                  <w:rPr>
                    <w:sz w:val="20"/>
                    <w:szCs w:val="20"/>
                  </w:rPr>
                  <w:t>Inclusive Leadership</w:t>
                </w:r>
              </w:sdtContent>
            </w:sdt>
          </w:p>
        </w:tc>
        <w:tc>
          <w:tcPr>
            <w:tcW w:w="4797" w:type="dxa"/>
            <w:gridSpan w:val="3"/>
          </w:tcPr>
          <w:p w14:paraId="08CA6B01" w14:textId="6A71F955" w:rsidR="002B339F" w:rsidRPr="005B2C45" w:rsidRDefault="008D1D1F" w:rsidP="00EE05D9">
            <w:pPr>
              <w:rPr>
                <w:sz w:val="20"/>
                <w:szCs w:val="20"/>
              </w:rPr>
            </w:pPr>
            <w:sdt>
              <w:sdtPr>
                <w:rPr>
                  <w:b/>
                  <w:sz w:val="20"/>
                  <w:szCs w:val="20"/>
                </w:rPr>
                <w:id w:val="1867631881"/>
                <w:lock w:val="contentLocked"/>
                <w:placeholder>
                  <w:docPart w:val="DefaultPlaceholder_1081868574"/>
                </w:placeholder>
                <w:group/>
              </w:sdtPr>
              <w:sdtContent>
                <w:r w:rsidR="00BC142D" w:rsidRPr="006D3CA8">
                  <w:rPr>
                    <w:b/>
                    <w:sz w:val="20"/>
                    <w:szCs w:val="20"/>
                  </w:rPr>
                  <w:t>Duration (days):</w:t>
                </w:r>
              </w:sdtContent>
            </w:sdt>
            <w:r w:rsidR="00BC142D">
              <w:rPr>
                <w:sz w:val="20"/>
                <w:szCs w:val="20"/>
              </w:rPr>
              <w:t xml:space="preserve"> </w:t>
            </w:r>
            <w:sdt>
              <w:sdtPr>
                <w:rPr>
                  <w:sz w:val="20"/>
                  <w:szCs w:val="20"/>
                </w:rPr>
                <w:id w:val="34710226"/>
                <w:placeholder>
                  <w:docPart w:val="3190045853394094BB960B00E5D042E7"/>
                </w:placeholder>
              </w:sdtPr>
              <w:sdtContent>
                <w:r>
                  <w:rPr>
                    <w:sz w:val="20"/>
                    <w:szCs w:val="20"/>
                  </w:rPr>
                  <w:t xml:space="preserve">3-4 </w:t>
                </w:r>
                <w:r w:rsidR="00EE05D9">
                  <w:rPr>
                    <w:sz w:val="20"/>
                    <w:szCs w:val="20"/>
                  </w:rPr>
                  <w:t>weeks</w:t>
                </w:r>
              </w:sdtContent>
            </w:sdt>
          </w:p>
        </w:tc>
        <w:tc>
          <w:tcPr>
            <w:tcW w:w="4797" w:type="dxa"/>
          </w:tcPr>
          <w:sdt>
            <w:sdtPr>
              <w:rPr>
                <w:b/>
                <w:sz w:val="20"/>
                <w:szCs w:val="20"/>
              </w:rPr>
              <w:id w:val="-1718415932"/>
              <w:lock w:val="sdtContentLocked"/>
              <w:placeholder>
                <w:docPart w:val="DefaultPlaceholder_1081868574"/>
              </w:placeholder>
              <w:group/>
            </w:sdtPr>
            <w:sdtContent>
              <w:p w14:paraId="5877AB20" w14:textId="77777777" w:rsidR="002B339F" w:rsidRPr="006D3CA8" w:rsidRDefault="00BC142D">
                <w:pPr>
                  <w:rPr>
                    <w:b/>
                    <w:sz w:val="20"/>
                    <w:szCs w:val="20"/>
                  </w:rPr>
                </w:pPr>
                <w:r w:rsidRPr="006D3CA8">
                  <w:rPr>
                    <w:b/>
                    <w:sz w:val="20"/>
                    <w:szCs w:val="20"/>
                  </w:rPr>
                  <w:t>Written For:</w:t>
                </w:r>
              </w:p>
            </w:sdtContent>
          </w:sdt>
          <w:p w14:paraId="01ECD973" w14:textId="77777777" w:rsidR="00BC142D" w:rsidRDefault="00BC142D">
            <w:pPr>
              <w:rPr>
                <w:sz w:val="20"/>
                <w:szCs w:val="20"/>
              </w:rPr>
            </w:pPr>
            <w:r>
              <w:rPr>
                <w:sz w:val="20"/>
                <w:szCs w:val="20"/>
              </w:rPr>
              <w:t xml:space="preserve">                     </w:t>
            </w:r>
            <w:sdt>
              <w:sdtPr>
                <w:rPr>
                  <w:sz w:val="20"/>
                  <w:szCs w:val="20"/>
                </w:rPr>
                <w:id w:val="-115075556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659457995"/>
                <w:lock w:val="sdtContentLocked"/>
                <w:placeholder>
                  <w:docPart w:val="DefaultPlaceholder_1081868574"/>
                </w:placeholder>
                <w:group/>
              </w:sdtPr>
              <w:sdtContent>
                <w:r>
                  <w:rPr>
                    <w:sz w:val="20"/>
                    <w:szCs w:val="20"/>
                  </w:rPr>
                  <w:t>Period Schedule</w:t>
                </w:r>
              </w:sdtContent>
            </w:sdt>
            <w:r>
              <w:rPr>
                <w:sz w:val="20"/>
                <w:szCs w:val="20"/>
              </w:rPr>
              <w:t xml:space="preserve">         </w:t>
            </w:r>
            <w:sdt>
              <w:sdtPr>
                <w:rPr>
                  <w:sz w:val="20"/>
                  <w:szCs w:val="20"/>
                </w:rPr>
                <w:id w:val="703367089"/>
                <w14:checkbox>
                  <w14:checked w14:val="0"/>
                  <w14:checkedState w14:val="2612" w14:font="MS Gothic"/>
                  <w14:uncheckedState w14:val="2610" w14:font="MS Gothic"/>
                </w14:checkbox>
              </w:sdtPr>
              <w:sdtContent>
                <w:r w:rsidR="006D3CA8">
                  <w:rPr>
                    <w:rFonts w:ascii="MS Gothic" w:eastAsia="MS Gothic" w:hAnsi="MS Gothic" w:hint="eastAsia"/>
                    <w:sz w:val="20"/>
                    <w:szCs w:val="20"/>
                  </w:rPr>
                  <w:t>☐</w:t>
                </w:r>
              </w:sdtContent>
            </w:sdt>
            <w:sdt>
              <w:sdtPr>
                <w:rPr>
                  <w:sz w:val="20"/>
                  <w:szCs w:val="20"/>
                </w:rPr>
                <w:id w:val="-1829424874"/>
                <w:lock w:val="sdtContentLocked"/>
                <w:placeholder>
                  <w:docPart w:val="DefaultPlaceholder_1081868574"/>
                </w:placeholder>
                <w:group/>
              </w:sdtPr>
              <w:sdtContent>
                <w:r>
                  <w:rPr>
                    <w:sz w:val="20"/>
                    <w:szCs w:val="20"/>
                  </w:rPr>
                  <w:t>Trimester</w:t>
                </w:r>
              </w:sdtContent>
            </w:sdt>
          </w:p>
          <w:p w14:paraId="765EB6B0" w14:textId="3C7819AE" w:rsidR="00BC142D" w:rsidRPr="005B2C45" w:rsidRDefault="00BC142D">
            <w:pPr>
              <w:rPr>
                <w:sz w:val="20"/>
                <w:szCs w:val="20"/>
              </w:rPr>
            </w:pPr>
            <w:r>
              <w:rPr>
                <w:sz w:val="20"/>
                <w:szCs w:val="20"/>
              </w:rPr>
              <w:t xml:space="preserve">                     </w:t>
            </w:r>
            <w:sdt>
              <w:sdtPr>
                <w:rPr>
                  <w:sz w:val="20"/>
                  <w:szCs w:val="20"/>
                </w:rPr>
                <w:id w:val="1821618102"/>
                <w14:checkbox>
                  <w14:checked w14:val="1"/>
                  <w14:checkedState w14:val="2612" w14:font="MS Gothic"/>
                  <w14:uncheckedState w14:val="2610" w14:font="MS Gothic"/>
                </w14:checkbox>
              </w:sdtPr>
              <w:sdtContent>
                <w:r w:rsidR="00F351C2">
                  <w:rPr>
                    <w:rFonts w:ascii="MS Gothic" w:eastAsia="MS Gothic" w:hAnsi="MS Gothic" w:hint="eastAsia"/>
                    <w:sz w:val="20"/>
                    <w:szCs w:val="20"/>
                  </w:rPr>
                  <w:t>☒</w:t>
                </w:r>
              </w:sdtContent>
            </w:sdt>
            <w:sdt>
              <w:sdtPr>
                <w:rPr>
                  <w:sz w:val="20"/>
                  <w:szCs w:val="20"/>
                </w:rPr>
                <w:id w:val="-155388313"/>
                <w:lock w:val="sdtContentLocked"/>
                <w:placeholder>
                  <w:docPart w:val="DefaultPlaceholder_1081868574"/>
                </w:placeholder>
                <w:group/>
              </w:sdtPr>
              <w:sdtContent>
                <w:r>
                  <w:rPr>
                    <w:sz w:val="20"/>
                    <w:szCs w:val="20"/>
                  </w:rPr>
                  <w:t>Block Schedule</w:t>
                </w:r>
              </w:sdtContent>
            </w:sdt>
            <w:r>
              <w:rPr>
                <w:sz w:val="20"/>
                <w:szCs w:val="20"/>
              </w:rPr>
              <w:t xml:space="preserve">           </w:t>
            </w:r>
            <w:sdt>
              <w:sdtPr>
                <w:rPr>
                  <w:sz w:val="20"/>
                  <w:szCs w:val="20"/>
                </w:rPr>
                <w:id w:val="-36822397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772738559"/>
                <w:lock w:val="sdtContentLocked"/>
                <w:placeholder>
                  <w:docPart w:val="DefaultPlaceholder_1081868574"/>
                </w:placeholder>
                <w:group/>
              </w:sdtPr>
              <w:sdtContent>
                <w:r>
                  <w:rPr>
                    <w:sz w:val="20"/>
                    <w:szCs w:val="20"/>
                  </w:rPr>
                  <w:t>Semester</w:t>
                </w:r>
              </w:sdtContent>
            </w:sdt>
          </w:p>
        </w:tc>
      </w:tr>
      <w:tr w:rsidR="002B339F" w:rsidRPr="005B2C45" w14:paraId="11A71393" w14:textId="77777777" w:rsidTr="002042BE">
        <w:trPr>
          <w:trHeight w:val="1241"/>
        </w:trPr>
        <w:tc>
          <w:tcPr>
            <w:tcW w:w="3597" w:type="dxa"/>
          </w:tcPr>
          <w:p w14:paraId="76D6D9B3" w14:textId="0CFBF695" w:rsidR="002B339F" w:rsidRPr="005B2C45" w:rsidRDefault="008D1D1F" w:rsidP="00F351C2">
            <w:pPr>
              <w:rPr>
                <w:sz w:val="20"/>
                <w:szCs w:val="20"/>
              </w:rPr>
            </w:pPr>
            <w:sdt>
              <w:sdtPr>
                <w:rPr>
                  <w:b/>
                  <w:sz w:val="20"/>
                  <w:szCs w:val="20"/>
                </w:rPr>
                <w:id w:val="-1300458261"/>
                <w:lock w:val="sdtContentLocked"/>
                <w:placeholder>
                  <w:docPart w:val="DefaultPlaceholder_1081868574"/>
                </w:placeholder>
                <w:group/>
              </w:sdtPr>
              <w:sdtContent>
                <w:r w:rsidR="00BC142D" w:rsidRPr="006D3CA8">
                  <w:rPr>
                    <w:b/>
                    <w:sz w:val="20"/>
                    <w:szCs w:val="20"/>
                  </w:rPr>
                  <w:t>Subject/Course:</w:t>
                </w:r>
              </w:sdtContent>
            </w:sdt>
            <w:r w:rsidR="00BC142D">
              <w:rPr>
                <w:sz w:val="20"/>
                <w:szCs w:val="20"/>
              </w:rPr>
              <w:t xml:space="preserve"> </w:t>
            </w:r>
            <w:sdt>
              <w:sdtPr>
                <w:rPr>
                  <w:sz w:val="20"/>
                  <w:szCs w:val="20"/>
                </w:rPr>
                <w:id w:val="-916863546"/>
                <w:placeholder>
                  <w:docPart w:val="E6FD1927CEC4484280030ABDEE4C0292"/>
                </w:placeholder>
              </w:sdtPr>
              <w:sdtContent>
                <w:r w:rsidR="008B1B1C">
                  <w:rPr>
                    <w:sz w:val="20"/>
                    <w:szCs w:val="20"/>
                  </w:rPr>
                  <w:t>PBL</w:t>
                </w:r>
              </w:sdtContent>
            </w:sdt>
          </w:p>
        </w:tc>
        <w:tc>
          <w:tcPr>
            <w:tcW w:w="3238" w:type="dxa"/>
            <w:gridSpan w:val="2"/>
          </w:tcPr>
          <w:p w14:paraId="2B6A9C78" w14:textId="3705EE03" w:rsidR="002B339F" w:rsidRPr="005B2C45" w:rsidRDefault="008D1D1F" w:rsidP="00F351C2">
            <w:pPr>
              <w:rPr>
                <w:sz w:val="20"/>
                <w:szCs w:val="20"/>
              </w:rPr>
            </w:pPr>
            <w:sdt>
              <w:sdtPr>
                <w:rPr>
                  <w:b/>
                  <w:sz w:val="20"/>
                  <w:szCs w:val="20"/>
                </w:rPr>
                <w:id w:val="-591696477"/>
                <w:lock w:val="sdtContentLocked"/>
                <w:placeholder>
                  <w:docPart w:val="DefaultPlaceholder_1081868574"/>
                </w:placeholder>
                <w:group/>
              </w:sdtPr>
              <w:sdtContent>
                <w:r w:rsidR="00BC142D" w:rsidRPr="001C4896">
                  <w:rPr>
                    <w:b/>
                    <w:sz w:val="20"/>
                    <w:szCs w:val="20"/>
                  </w:rPr>
                  <w:t>Teacher(s):</w:t>
                </w:r>
              </w:sdtContent>
            </w:sdt>
            <w:r w:rsidR="00BC142D">
              <w:rPr>
                <w:sz w:val="20"/>
                <w:szCs w:val="20"/>
              </w:rPr>
              <w:t xml:space="preserve"> </w:t>
            </w:r>
            <w:sdt>
              <w:sdtPr>
                <w:rPr>
                  <w:sz w:val="20"/>
                  <w:szCs w:val="20"/>
                </w:rPr>
                <w:id w:val="-1837825985"/>
                <w:placeholder>
                  <w:docPart w:val="6B81C78B5A444CE082084BFFB52AA214"/>
                </w:placeholder>
              </w:sdtPr>
              <w:sdtContent>
                <w:r w:rsidR="00F351C2">
                  <w:rPr>
                    <w:sz w:val="20"/>
                    <w:szCs w:val="20"/>
                  </w:rPr>
                  <w:t>Natalie Toney</w:t>
                </w:r>
              </w:sdtContent>
            </w:sdt>
          </w:p>
        </w:tc>
        <w:tc>
          <w:tcPr>
            <w:tcW w:w="2758" w:type="dxa"/>
            <w:gridSpan w:val="2"/>
          </w:tcPr>
          <w:p w14:paraId="3401658F" w14:textId="34F50FE2" w:rsidR="002B339F" w:rsidRPr="005B2C45" w:rsidRDefault="008D1D1F" w:rsidP="00F351C2">
            <w:pPr>
              <w:rPr>
                <w:sz w:val="20"/>
                <w:szCs w:val="20"/>
              </w:rPr>
            </w:pPr>
            <w:sdt>
              <w:sdtPr>
                <w:rPr>
                  <w:b/>
                  <w:sz w:val="20"/>
                  <w:szCs w:val="20"/>
                </w:rPr>
                <w:id w:val="1684094730"/>
                <w:lock w:val="sdtContentLocked"/>
                <w:placeholder>
                  <w:docPart w:val="DefaultPlaceholder_1081868574"/>
                </w:placeholder>
                <w:group/>
              </w:sdtPr>
              <w:sdtContent>
                <w:r w:rsidR="00BC142D" w:rsidRPr="001C4896">
                  <w:rPr>
                    <w:b/>
                    <w:sz w:val="20"/>
                    <w:szCs w:val="20"/>
                  </w:rPr>
                  <w:t>State:</w:t>
                </w:r>
              </w:sdtContent>
            </w:sdt>
            <w:r w:rsidR="00BC142D">
              <w:rPr>
                <w:sz w:val="20"/>
                <w:szCs w:val="20"/>
              </w:rPr>
              <w:t xml:space="preserve"> </w:t>
            </w:r>
            <w:sdt>
              <w:sdtPr>
                <w:rPr>
                  <w:sz w:val="20"/>
                  <w:szCs w:val="20"/>
                </w:rPr>
                <w:id w:val="-1113598817"/>
                <w:placeholder>
                  <w:docPart w:val="8F70AC9232D340A1AE9607BE60E2B4B5"/>
                </w:placeholder>
              </w:sdtPr>
              <w:sdtContent>
                <w:r w:rsidR="00F351C2">
                  <w:rPr>
                    <w:sz w:val="20"/>
                    <w:szCs w:val="20"/>
                  </w:rPr>
                  <w:t>Kansas</w:t>
                </w:r>
              </w:sdtContent>
            </w:sdt>
          </w:p>
        </w:tc>
        <w:tc>
          <w:tcPr>
            <w:tcW w:w="4797" w:type="dxa"/>
          </w:tcPr>
          <w:sdt>
            <w:sdtPr>
              <w:rPr>
                <w:b/>
                <w:sz w:val="20"/>
                <w:szCs w:val="20"/>
              </w:rPr>
              <w:id w:val="-1120134352"/>
              <w:lock w:val="sdtContentLocked"/>
              <w:placeholder>
                <w:docPart w:val="DefaultPlaceholder_1081868574"/>
              </w:placeholder>
              <w:group/>
            </w:sdtPr>
            <w:sdtContent>
              <w:p w14:paraId="34A2011B" w14:textId="77777777" w:rsidR="002B339F" w:rsidRPr="001C4896" w:rsidRDefault="00BC142D">
                <w:pPr>
                  <w:rPr>
                    <w:b/>
                    <w:sz w:val="20"/>
                    <w:szCs w:val="20"/>
                  </w:rPr>
                </w:pPr>
                <w:r w:rsidRPr="001C4896">
                  <w:rPr>
                    <w:b/>
                    <w:sz w:val="20"/>
                    <w:szCs w:val="20"/>
                  </w:rPr>
                  <w:t>Grade Level(s):</w:t>
                </w:r>
              </w:p>
            </w:sdtContent>
          </w:sdt>
          <w:p w14:paraId="461140B3" w14:textId="1FC110C9" w:rsidR="00BC142D" w:rsidRDefault="00BC142D">
            <w:pPr>
              <w:rPr>
                <w:sz w:val="20"/>
                <w:szCs w:val="20"/>
              </w:rPr>
            </w:pPr>
            <w:r>
              <w:rPr>
                <w:sz w:val="20"/>
                <w:szCs w:val="20"/>
              </w:rPr>
              <w:t xml:space="preserve">                     </w:t>
            </w:r>
            <w:sdt>
              <w:sdtPr>
                <w:rPr>
                  <w:sz w:val="20"/>
                  <w:szCs w:val="20"/>
                </w:rPr>
                <w:id w:val="106282888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342123017"/>
                <w:lock w:val="sdtContentLocked"/>
                <w:placeholder>
                  <w:docPart w:val="DefaultPlaceholder_1081868574"/>
                </w:placeholder>
                <w:group/>
              </w:sdtPr>
              <w:sdtContent>
                <w:r>
                  <w:rPr>
                    <w:sz w:val="20"/>
                    <w:szCs w:val="20"/>
                  </w:rPr>
                  <w:t>7/8</w:t>
                </w:r>
              </w:sdtContent>
            </w:sdt>
            <w:r>
              <w:rPr>
                <w:sz w:val="20"/>
                <w:szCs w:val="20"/>
              </w:rPr>
              <w:t xml:space="preserve">                                </w:t>
            </w:r>
            <w:sdt>
              <w:sdtPr>
                <w:rPr>
                  <w:sz w:val="20"/>
                  <w:szCs w:val="20"/>
                </w:rPr>
                <w:id w:val="-1744792030"/>
                <w14:checkbox>
                  <w14:checked w14:val="1"/>
                  <w14:checkedState w14:val="2612" w14:font="MS Gothic"/>
                  <w14:uncheckedState w14:val="2610" w14:font="MS Gothic"/>
                </w14:checkbox>
              </w:sdtPr>
              <w:sdtContent>
                <w:r w:rsidR="00374127">
                  <w:rPr>
                    <w:rFonts w:ascii="MS Gothic" w:eastAsia="MS Gothic" w:hAnsi="MS Gothic" w:hint="eastAsia"/>
                    <w:sz w:val="20"/>
                    <w:szCs w:val="20"/>
                  </w:rPr>
                  <w:t>☒</w:t>
                </w:r>
              </w:sdtContent>
            </w:sdt>
            <w:sdt>
              <w:sdtPr>
                <w:rPr>
                  <w:sz w:val="20"/>
                  <w:szCs w:val="20"/>
                </w:rPr>
                <w:id w:val="-1236461686"/>
                <w:lock w:val="sdtContentLocked"/>
                <w:placeholder>
                  <w:docPart w:val="DefaultPlaceholder_1081868574"/>
                </w:placeholder>
                <w:group/>
              </w:sdtPr>
              <w:sdtContent>
                <w:r>
                  <w:rPr>
                    <w:sz w:val="20"/>
                    <w:szCs w:val="20"/>
                  </w:rPr>
                  <w:t>Alternative Ed.</w:t>
                </w:r>
              </w:sdtContent>
            </w:sdt>
          </w:p>
          <w:p w14:paraId="1EEBEF57" w14:textId="079DC6E1" w:rsidR="00BC142D" w:rsidRDefault="00BC142D">
            <w:pPr>
              <w:rPr>
                <w:sz w:val="20"/>
                <w:szCs w:val="20"/>
              </w:rPr>
            </w:pPr>
            <w:r>
              <w:rPr>
                <w:sz w:val="20"/>
                <w:szCs w:val="20"/>
              </w:rPr>
              <w:t xml:space="preserve">                     </w:t>
            </w:r>
            <w:sdt>
              <w:sdtPr>
                <w:rPr>
                  <w:sz w:val="20"/>
                  <w:szCs w:val="20"/>
                </w:rPr>
                <w:id w:val="-752584910"/>
                <w14:checkbox>
                  <w14:checked w14:val="1"/>
                  <w14:checkedState w14:val="2612" w14:font="MS Gothic"/>
                  <w14:uncheckedState w14:val="2610" w14:font="MS Gothic"/>
                </w14:checkbox>
              </w:sdtPr>
              <w:sdtContent>
                <w:r w:rsidR="00F351C2">
                  <w:rPr>
                    <w:rFonts w:ascii="MS Gothic" w:eastAsia="MS Gothic" w:hAnsi="MS Gothic" w:hint="eastAsia"/>
                    <w:sz w:val="20"/>
                    <w:szCs w:val="20"/>
                  </w:rPr>
                  <w:t>☒</w:t>
                </w:r>
              </w:sdtContent>
            </w:sdt>
            <w:sdt>
              <w:sdtPr>
                <w:rPr>
                  <w:sz w:val="20"/>
                  <w:szCs w:val="20"/>
                </w:rPr>
                <w:id w:val="-1838598950"/>
                <w:lock w:val="sdtContentLocked"/>
                <w:placeholder>
                  <w:docPart w:val="DefaultPlaceholder_1081868574"/>
                </w:placeholder>
                <w:group/>
              </w:sdtPr>
              <w:sdtContent>
                <w:r>
                  <w:rPr>
                    <w:sz w:val="20"/>
                    <w:szCs w:val="20"/>
                  </w:rPr>
                  <w:t>9/10</w:t>
                </w:r>
              </w:sdtContent>
            </w:sdt>
            <w:r>
              <w:rPr>
                <w:sz w:val="20"/>
                <w:szCs w:val="20"/>
              </w:rPr>
              <w:t xml:space="preserve">                              </w:t>
            </w:r>
            <w:sdt>
              <w:sdtPr>
                <w:rPr>
                  <w:sz w:val="20"/>
                  <w:szCs w:val="20"/>
                </w:rPr>
                <w:id w:val="-37300462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712928602"/>
                <w:lock w:val="sdtContentLocked"/>
                <w:placeholder>
                  <w:docPart w:val="DefaultPlaceholder_1081868574"/>
                </w:placeholder>
                <w:group/>
              </w:sdtPr>
              <w:sdtContent>
                <w:r>
                  <w:rPr>
                    <w:sz w:val="20"/>
                    <w:szCs w:val="20"/>
                  </w:rPr>
                  <w:t>Out of School</w:t>
                </w:r>
              </w:sdtContent>
            </w:sdt>
          </w:p>
          <w:p w14:paraId="5C49AE0D" w14:textId="0CA65E64" w:rsidR="00BC142D" w:rsidRPr="005B2C45" w:rsidRDefault="00BC142D">
            <w:pPr>
              <w:rPr>
                <w:sz w:val="20"/>
                <w:szCs w:val="20"/>
              </w:rPr>
            </w:pPr>
            <w:r>
              <w:rPr>
                <w:sz w:val="20"/>
                <w:szCs w:val="20"/>
              </w:rPr>
              <w:t xml:space="preserve">                     </w:t>
            </w:r>
            <w:sdt>
              <w:sdtPr>
                <w:rPr>
                  <w:sz w:val="20"/>
                  <w:szCs w:val="20"/>
                </w:rPr>
                <w:id w:val="484742441"/>
                <w14:checkbox>
                  <w14:checked w14:val="1"/>
                  <w14:checkedState w14:val="2612" w14:font="MS Gothic"/>
                  <w14:uncheckedState w14:val="2610" w14:font="MS Gothic"/>
                </w14:checkbox>
              </w:sdtPr>
              <w:sdtContent>
                <w:r w:rsidR="00F351C2">
                  <w:rPr>
                    <w:rFonts w:ascii="MS Gothic" w:eastAsia="MS Gothic" w:hAnsi="MS Gothic" w:hint="eastAsia"/>
                    <w:sz w:val="20"/>
                    <w:szCs w:val="20"/>
                  </w:rPr>
                  <w:t>☒</w:t>
                </w:r>
              </w:sdtContent>
            </w:sdt>
            <w:sdt>
              <w:sdtPr>
                <w:rPr>
                  <w:sz w:val="20"/>
                  <w:szCs w:val="20"/>
                </w:rPr>
                <w:id w:val="-543760511"/>
                <w:lock w:val="sdtContentLocked"/>
                <w:placeholder>
                  <w:docPart w:val="DefaultPlaceholder_1081868574"/>
                </w:placeholder>
                <w:group/>
              </w:sdtPr>
              <w:sdtContent>
                <w:r w:rsidR="00E26B67">
                  <w:rPr>
                    <w:sz w:val="20"/>
                    <w:szCs w:val="20"/>
                  </w:rPr>
                  <w:t>11/1</w:t>
                </w:r>
                <w:r>
                  <w:rPr>
                    <w:sz w:val="20"/>
                    <w:szCs w:val="20"/>
                  </w:rPr>
                  <w:t>2</w:t>
                </w:r>
              </w:sdtContent>
            </w:sdt>
            <w:r>
              <w:rPr>
                <w:sz w:val="20"/>
                <w:szCs w:val="20"/>
              </w:rPr>
              <w:t xml:space="preserve">                            </w:t>
            </w:r>
            <w:sdt>
              <w:sdtPr>
                <w:rPr>
                  <w:sz w:val="20"/>
                  <w:szCs w:val="20"/>
                </w:rPr>
                <w:id w:val="201857243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606120472"/>
                <w:lock w:val="sdtContentLocked"/>
                <w:placeholder>
                  <w:docPart w:val="DefaultPlaceholder_1081868574"/>
                </w:placeholder>
                <w:group/>
              </w:sdtPr>
              <w:sdtContent>
                <w:r>
                  <w:rPr>
                    <w:sz w:val="20"/>
                    <w:szCs w:val="20"/>
                  </w:rPr>
                  <w:t>Any</w:t>
                </w:r>
              </w:sdtContent>
            </w:sdt>
          </w:p>
        </w:tc>
      </w:tr>
      <w:tr w:rsidR="002B339F" w:rsidRPr="005B2C45" w14:paraId="00B9C51F" w14:textId="77777777" w:rsidTr="002042BE">
        <w:trPr>
          <w:trHeight w:val="530"/>
        </w:trPr>
        <w:tc>
          <w:tcPr>
            <w:tcW w:w="14390" w:type="dxa"/>
            <w:gridSpan w:val="6"/>
          </w:tcPr>
          <w:p w14:paraId="51A6A2A0" w14:textId="037356D5" w:rsidR="002B339F" w:rsidRPr="005B2C45" w:rsidRDefault="008D1D1F" w:rsidP="00D0073F">
            <w:pPr>
              <w:rPr>
                <w:sz w:val="20"/>
                <w:szCs w:val="20"/>
              </w:rPr>
            </w:pPr>
            <w:sdt>
              <w:sdtPr>
                <w:rPr>
                  <w:b/>
                  <w:sz w:val="20"/>
                  <w:szCs w:val="20"/>
                </w:rPr>
                <w:id w:val="-1799300843"/>
                <w:lock w:val="sdtContentLocked"/>
                <w:placeholder>
                  <w:docPart w:val="DefaultPlaceholder_1081868574"/>
                </w:placeholder>
                <w:group/>
              </w:sdtPr>
              <w:sdtContent>
                <w:r w:rsidR="00BC142D" w:rsidRPr="001C4896">
                  <w:rPr>
                    <w:b/>
                    <w:sz w:val="20"/>
                    <w:szCs w:val="20"/>
                  </w:rPr>
                  <w:t>Other Subject Areas to be Included:</w:t>
                </w:r>
              </w:sdtContent>
            </w:sdt>
            <w:r w:rsidR="00BC142D">
              <w:rPr>
                <w:sz w:val="20"/>
                <w:szCs w:val="20"/>
              </w:rPr>
              <w:t xml:space="preserve"> </w:t>
            </w:r>
            <w:sdt>
              <w:sdtPr>
                <w:rPr>
                  <w:sz w:val="20"/>
                  <w:szCs w:val="20"/>
                </w:rPr>
                <w:id w:val="-303001597"/>
              </w:sdtPr>
              <w:sdtContent>
                <w:r w:rsidR="00D0073F">
                  <w:rPr>
                    <w:sz w:val="20"/>
                    <w:szCs w:val="20"/>
                  </w:rPr>
                  <w:t>Diversity and Inclusion, Service Learning</w:t>
                </w:r>
                <w:r w:rsidR="00374127">
                  <w:rPr>
                    <w:sz w:val="20"/>
                    <w:szCs w:val="20"/>
                  </w:rPr>
                  <w:t>, Leadership</w:t>
                </w:r>
              </w:sdtContent>
            </w:sdt>
          </w:p>
        </w:tc>
      </w:tr>
      <w:tr w:rsidR="002B339F" w:rsidRPr="005B2C45" w14:paraId="51285774" w14:textId="77777777" w:rsidTr="002042BE">
        <w:trPr>
          <w:trHeight w:val="1520"/>
        </w:trPr>
        <w:tc>
          <w:tcPr>
            <w:tcW w:w="3597" w:type="dxa"/>
          </w:tcPr>
          <w:sdt>
            <w:sdtPr>
              <w:rPr>
                <w:b/>
                <w:sz w:val="24"/>
                <w:szCs w:val="20"/>
              </w:rPr>
              <w:id w:val="1418438641"/>
              <w:lock w:val="sdtContentLocked"/>
              <w:placeholder>
                <w:docPart w:val="DefaultPlaceholder_1081868574"/>
              </w:placeholder>
              <w:group/>
            </w:sdtPr>
            <w:sdtEndPr>
              <w:rPr>
                <w:b w:val="0"/>
                <w:sz w:val="20"/>
              </w:rPr>
            </w:sdtEndPr>
            <w:sdtContent>
              <w:p w14:paraId="71CBE670" w14:textId="77777777" w:rsidR="002B339F" w:rsidRPr="001C4896" w:rsidRDefault="00BC142D">
                <w:pPr>
                  <w:rPr>
                    <w:b/>
                    <w:sz w:val="24"/>
                    <w:szCs w:val="20"/>
                  </w:rPr>
                </w:pPr>
                <w:r w:rsidRPr="001C4896">
                  <w:rPr>
                    <w:b/>
                    <w:sz w:val="24"/>
                    <w:szCs w:val="20"/>
                  </w:rPr>
                  <w:t>Project Summary</w:t>
                </w:r>
              </w:p>
              <w:p w14:paraId="36544F06" w14:textId="77777777" w:rsidR="00BC142D" w:rsidRPr="005B2C45" w:rsidRDefault="00BC142D">
                <w:pPr>
                  <w:rPr>
                    <w:sz w:val="20"/>
                    <w:szCs w:val="20"/>
                  </w:rPr>
                </w:pPr>
                <w:r>
                  <w:rPr>
                    <w:sz w:val="20"/>
                    <w:szCs w:val="20"/>
                  </w:rPr>
                  <w:t>What will the students be doing? What challenges will they face? What is the purpose?</w:t>
                </w:r>
              </w:p>
            </w:sdtContent>
          </w:sdt>
        </w:tc>
        <w:tc>
          <w:tcPr>
            <w:tcW w:w="10793" w:type="dxa"/>
            <w:gridSpan w:val="5"/>
          </w:tcPr>
          <w:p w14:paraId="5B68739E" w14:textId="797B83B8" w:rsidR="002B339F" w:rsidRPr="005B2C45" w:rsidRDefault="00D0073F" w:rsidP="00D0073F">
            <w:pPr>
              <w:rPr>
                <w:sz w:val="20"/>
                <w:szCs w:val="20"/>
              </w:rPr>
            </w:pPr>
            <w:r>
              <w:rPr>
                <w:sz w:val="20"/>
                <w:szCs w:val="20"/>
              </w:rPr>
              <w:t xml:space="preserve">Students will learn the importance of understanding and including people from different backgrounds when leading at school, in their careers and within their community. Students </w:t>
            </w:r>
            <w:r w:rsidR="00374127">
              <w:rPr>
                <w:sz w:val="20"/>
                <w:szCs w:val="20"/>
              </w:rPr>
              <w:t xml:space="preserve">will </w:t>
            </w:r>
            <w:r>
              <w:rPr>
                <w:sz w:val="20"/>
                <w:szCs w:val="20"/>
              </w:rPr>
              <w:t>gain an understanding of how people’s different identities can serve as assets, and can bring groups together. Throughout the PB</w:t>
            </w:r>
            <w:r w:rsidR="00374127">
              <w:rPr>
                <w:sz w:val="20"/>
                <w:szCs w:val="20"/>
              </w:rPr>
              <w:t>L</w:t>
            </w:r>
            <w:r>
              <w:rPr>
                <w:sz w:val="20"/>
                <w:szCs w:val="20"/>
              </w:rPr>
              <w:t>, students will learn important definitions, engage in first hand experiences through interacti</w:t>
            </w:r>
            <w:r w:rsidR="00374127">
              <w:rPr>
                <w:sz w:val="20"/>
                <w:szCs w:val="20"/>
              </w:rPr>
              <w:t>ve</w:t>
            </w:r>
            <w:r w:rsidR="00E63B04">
              <w:rPr>
                <w:sz w:val="20"/>
                <w:szCs w:val="20"/>
              </w:rPr>
              <w:t xml:space="preserve"> activities and dialogues, dig</w:t>
            </w:r>
            <w:r w:rsidR="00374127">
              <w:rPr>
                <w:sz w:val="20"/>
                <w:szCs w:val="20"/>
              </w:rPr>
              <w:t xml:space="preserve"> deeper into their own identities and build community within their school and local area. There will be difficult conversations students will have, but it is through those conversations that students will grow and learn about themselves and others.</w:t>
            </w:r>
            <w:r w:rsidR="00E63B04">
              <w:rPr>
                <w:sz w:val="20"/>
                <w:szCs w:val="20"/>
              </w:rPr>
              <w:t xml:space="preserve"> Students will finish the PBL better understanding the power of an inclusive and accepting culture, and knowing their role in building that culture as a leader.</w:t>
            </w:r>
          </w:p>
        </w:tc>
      </w:tr>
      <w:tr w:rsidR="002B339F" w:rsidRPr="005B2C45" w14:paraId="671E33E2" w14:textId="77777777" w:rsidTr="00E26B67">
        <w:trPr>
          <w:trHeight w:val="1439"/>
        </w:trPr>
        <w:tc>
          <w:tcPr>
            <w:tcW w:w="3597" w:type="dxa"/>
          </w:tcPr>
          <w:sdt>
            <w:sdtPr>
              <w:rPr>
                <w:b/>
                <w:sz w:val="24"/>
                <w:szCs w:val="20"/>
              </w:rPr>
              <w:id w:val="402802530"/>
              <w:lock w:val="sdtContentLocked"/>
              <w:placeholder>
                <w:docPart w:val="DefaultPlaceholder_1081868574"/>
              </w:placeholder>
              <w:group/>
            </w:sdtPr>
            <w:sdtEndPr>
              <w:rPr>
                <w:b w:val="0"/>
                <w:sz w:val="20"/>
              </w:rPr>
            </w:sdtEndPr>
            <w:sdtContent>
              <w:p w14:paraId="13AFDBEE" w14:textId="77777777" w:rsidR="002B339F" w:rsidRPr="001C4896" w:rsidRDefault="00BC142D">
                <w:pPr>
                  <w:rPr>
                    <w:b/>
                    <w:sz w:val="24"/>
                    <w:szCs w:val="20"/>
                  </w:rPr>
                </w:pPr>
                <w:r w:rsidRPr="001C4896">
                  <w:rPr>
                    <w:b/>
                    <w:sz w:val="24"/>
                    <w:szCs w:val="20"/>
                  </w:rPr>
                  <w:t>Driving Question</w:t>
                </w:r>
              </w:p>
              <w:p w14:paraId="5C94E452" w14:textId="77777777" w:rsidR="00BC142D" w:rsidRPr="005B2C45" w:rsidRDefault="00BC142D">
                <w:pPr>
                  <w:rPr>
                    <w:sz w:val="20"/>
                    <w:szCs w:val="20"/>
                  </w:rPr>
                </w:pPr>
                <w:r>
                  <w:rPr>
                    <w:sz w:val="20"/>
                    <w:szCs w:val="20"/>
                  </w:rPr>
                  <w:t>What problems/questions will students be learning about?</w:t>
                </w:r>
              </w:p>
            </w:sdtContent>
          </w:sdt>
        </w:tc>
        <w:tc>
          <w:tcPr>
            <w:tcW w:w="10793" w:type="dxa"/>
            <w:gridSpan w:val="5"/>
          </w:tcPr>
          <w:p w14:paraId="5707F3BB" w14:textId="21EB1011" w:rsidR="002B339F" w:rsidRPr="005B2C45" w:rsidRDefault="00374127" w:rsidP="00374127">
            <w:pPr>
              <w:rPr>
                <w:sz w:val="20"/>
                <w:szCs w:val="20"/>
              </w:rPr>
            </w:pPr>
            <w:r>
              <w:rPr>
                <w:sz w:val="20"/>
                <w:szCs w:val="20"/>
              </w:rPr>
              <w:t>As a leader, how can I use people’s differences and similarities to build unity and inclusion within my school, work, and community?</w:t>
            </w:r>
          </w:p>
        </w:tc>
      </w:tr>
      <w:tr w:rsidR="002B339F" w:rsidRPr="005B2C45" w14:paraId="453ED9EC" w14:textId="77777777" w:rsidTr="00E26B67">
        <w:trPr>
          <w:trHeight w:val="1421"/>
        </w:trPr>
        <w:tc>
          <w:tcPr>
            <w:tcW w:w="3597" w:type="dxa"/>
          </w:tcPr>
          <w:sdt>
            <w:sdtPr>
              <w:rPr>
                <w:b/>
                <w:sz w:val="24"/>
                <w:szCs w:val="20"/>
              </w:rPr>
              <w:id w:val="-702786544"/>
              <w:lock w:val="sdtContentLocked"/>
              <w:placeholder>
                <w:docPart w:val="DefaultPlaceholder_1081868574"/>
              </w:placeholder>
              <w:group/>
            </w:sdtPr>
            <w:sdtEndPr>
              <w:rPr>
                <w:b w:val="0"/>
                <w:sz w:val="20"/>
              </w:rPr>
            </w:sdtEndPr>
            <w:sdtContent>
              <w:p w14:paraId="0CB954F9" w14:textId="77777777" w:rsidR="002B339F" w:rsidRPr="001C4896" w:rsidRDefault="00BC142D">
                <w:pPr>
                  <w:rPr>
                    <w:b/>
                    <w:sz w:val="24"/>
                    <w:szCs w:val="20"/>
                  </w:rPr>
                </w:pPr>
                <w:r w:rsidRPr="001C4896">
                  <w:rPr>
                    <w:b/>
                    <w:sz w:val="24"/>
                    <w:szCs w:val="20"/>
                  </w:rPr>
                  <w:t>Entry Event</w:t>
                </w:r>
              </w:p>
              <w:p w14:paraId="3CFD8F34" w14:textId="77777777" w:rsidR="00BC142D" w:rsidRPr="005B2C45" w:rsidRDefault="00BC142D">
                <w:pPr>
                  <w:rPr>
                    <w:sz w:val="20"/>
                    <w:szCs w:val="20"/>
                  </w:rPr>
                </w:pPr>
                <w:r>
                  <w:rPr>
                    <w:sz w:val="20"/>
                    <w:szCs w:val="20"/>
                  </w:rPr>
                  <w:t>How will you introduce the topic in an engaging way?</w:t>
                </w:r>
              </w:p>
            </w:sdtContent>
          </w:sdt>
        </w:tc>
        <w:tc>
          <w:tcPr>
            <w:tcW w:w="10793" w:type="dxa"/>
            <w:gridSpan w:val="5"/>
          </w:tcPr>
          <w:p w14:paraId="666B80F3" w14:textId="7B10448F" w:rsidR="002B339F" w:rsidRPr="005B2C45" w:rsidRDefault="00146FF9" w:rsidP="00152EF7">
            <w:pPr>
              <w:rPr>
                <w:sz w:val="20"/>
                <w:szCs w:val="20"/>
              </w:rPr>
            </w:pPr>
            <w:r>
              <w:rPr>
                <w:sz w:val="20"/>
                <w:szCs w:val="20"/>
              </w:rPr>
              <w:t>Students will participate in a series of team builde</w:t>
            </w:r>
            <w:r w:rsidR="00A63763">
              <w:rPr>
                <w:sz w:val="20"/>
                <w:szCs w:val="20"/>
              </w:rPr>
              <w:t xml:space="preserve">rs related to perspective </w:t>
            </w:r>
            <w:r>
              <w:rPr>
                <w:sz w:val="20"/>
                <w:szCs w:val="20"/>
              </w:rPr>
              <w:t xml:space="preserve">and first impressions. This entry event will build into the conversation of how we allow these </w:t>
            </w:r>
            <w:r w:rsidR="00152EF7">
              <w:rPr>
                <w:sz w:val="20"/>
                <w:szCs w:val="20"/>
              </w:rPr>
              <w:t>things</w:t>
            </w:r>
            <w:r>
              <w:rPr>
                <w:sz w:val="20"/>
                <w:szCs w:val="20"/>
              </w:rPr>
              <w:t xml:space="preserve"> to affect the way we interact and include people on a daily basis. </w:t>
            </w:r>
          </w:p>
        </w:tc>
      </w:tr>
      <w:tr w:rsidR="001C4896" w:rsidRPr="005B2C45" w14:paraId="452077BF" w14:textId="77777777" w:rsidTr="002042BE">
        <w:trPr>
          <w:trHeight w:val="1340"/>
        </w:trPr>
        <w:tc>
          <w:tcPr>
            <w:tcW w:w="3597" w:type="dxa"/>
            <w:vMerge w:val="restart"/>
          </w:tcPr>
          <w:sdt>
            <w:sdtPr>
              <w:rPr>
                <w:b/>
                <w:sz w:val="24"/>
                <w:szCs w:val="20"/>
              </w:rPr>
              <w:id w:val="1362083131"/>
              <w:lock w:val="sdtContentLocked"/>
              <w:placeholder>
                <w:docPart w:val="DefaultPlaceholder_1081868574"/>
              </w:placeholder>
              <w:group/>
            </w:sdtPr>
            <w:sdtEndPr>
              <w:rPr>
                <w:b w:val="0"/>
                <w:sz w:val="20"/>
              </w:rPr>
            </w:sdtEndPr>
            <w:sdtContent>
              <w:p w14:paraId="173AFEF0" w14:textId="77777777" w:rsidR="001C4896" w:rsidRPr="001C4896" w:rsidRDefault="001C4896">
                <w:pPr>
                  <w:rPr>
                    <w:b/>
                    <w:sz w:val="24"/>
                    <w:szCs w:val="20"/>
                  </w:rPr>
                </w:pPr>
                <w:r w:rsidRPr="001C4896">
                  <w:rPr>
                    <w:b/>
                    <w:sz w:val="24"/>
                    <w:szCs w:val="20"/>
                  </w:rPr>
                  <w:t>Public Product</w:t>
                </w:r>
              </w:p>
              <w:p w14:paraId="4D530C9C" w14:textId="77777777" w:rsidR="001C4896" w:rsidRPr="005B2C45" w:rsidRDefault="001C4896">
                <w:pPr>
                  <w:rPr>
                    <w:sz w:val="20"/>
                    <w:szCs w:val="20"/>
                  </w:rPr>
                </w:pPr>
                <w:r>
                  <w:rPr>
                    <w:sz w:val="20"/>
                    <w:szCs w:val="20"/>
                  </w:rPr>
                  <w:t>How will students be able to demonstrate what they have learned?</w:t>
                </w:r>
              </w:p>
            </w:sdtContent>
          </w:sdt>
        </w:tc>
        <w:tc>
          <w:tcPr>
            <w:tcW w:w="5037" w:type="dxa"/>
            <w:gridSpan w:val="3"/>
          </w:tcPr>
          <w:p w14:paraId="0617AB32" w14:textId="3F4FED16" w:rsidR="001C4896" w:rsidRDefault="008D1D1F">
            <w:pPr>
              <w:rPr>
                <w:sz w:val="20"/>
                <w:szCs w:val="20"/>
              </w:rPr>
            </w:pPr>
            <w:sdt>
              <w:sdtPr>
                <w:rPr>
                  <w:b/>
                  <w:sz w:val="20"/>
                  <w:szCs w:val="20"/>
                </w:rPr>
                <w:id w:val="-169570289"/>
                <w:lock w:val="sdtContentLocked"/>
                <w:placeholder>
                  <w:docPart w:val="DefaultPlaceholder_1081868574"/>
                </w:placeholder>
                <w:group/>
              </w:sdtPr>
              <w:sdtContent>
                <w:r w:rsidR="001C4896" w:rsidRPr="001C4896">
                  <w:rPr>
                    <w:b/>
                    <w:sz w:val="20"/>
                    <w:szCs w:val="20"/>
                  </w:rPr>
                  <w:t>Team:</w:t>
                </w:r>
              </w:sdtContent>
            </w:sdt>
            <w:r w:rsidR="001C4896">
              <w:rPr>
                <w:sz w:val="20"/>
                <w:szCs w:val="20"/>
              </w:rPr>
              <w:t xml:space="preserve"> </w:t>
            </w:r>
            <w:r w:rsidR="00152EF7">
              <w:rPr>
                <w:sz w:val="20"/>
                <w:szCs w:val="20"/>
              </w:rPr>
              <w:t>As a class or in groups, students will create a schoolwide or community wide product educating people on the importance of inclusion.</w:t>
            </w:r>
          </w:p>
          <w:p w14:paraId="550F4D91" w14:textId="77777777" w:rsidR="001C4896" w:rsidRPr="005B2C45" w:rsidRDefault="001C4896">
            <w:pPr>
              <w:rPr>
                <w:sz w:val="20"/>
                <w:szCs w:val="20"/>
              </w:rPr>
            </w:pPr>
          </w:p>
        </w:tc>
        <w:tc>
          <w:tcPr>
            <w:tcW w:w="5756" w:type="dxa"/>
            <w:gridSpan w:val="2"/>
            <w:vMerge w:val="restart"/>
          </w:tcPr>
          <w:sdt>
            <w:sdtPr>
              <w:rPr>
                <w:b/>
                <w:sz w:val="20"/>
                <w:szCs w:val="20"/>
              </w:rPr>
              <w:id w:val="-1755118815"/>
              <w:lock w:val="sdtContentLocked"/>
              <w:placeholder>
                <w:docPart w:val="DefaultPlaceholder_1081868574"/>
              </w:placeholder>
              <w:group/>
            </w:sdtPr>
            <w:sdtContent>
              <w:p w14:paraId="471F9A8D" w14:textId="77777777" w:rsidR="001C4896" w:rsidRPr="001C4896" w:rsidRDefault="001C4896">
                <w:pPr>
                  <w:rPr>
                    <w:b/>
                    <w:sz w:val="20"/>
                    <w:szCs w:val="20"/>
                  </w:rPr>
                </w:pPr>
                <w:r w:rsidRPr="001C4896">
                  <w:rPr>
                    <w:b/>
                    <w:sz w:val="20"/>
                    <w:szCs w:val="20"/>
                  </w:rPr>
                  <w:t>Presentation Audience</w:t>
                </w:r>
              </w:p>
            </w:sdtContent>
          </w:sdt>
          <w:p w14:paraId="2278FC20" w14:textId="71994A0D" w:rsidR="001C4896" w:rsidRDefault="008D1D1F">
            <w:pPr>
              <w:rPr>
                <w:sz w:val="20"/>
                <w:szCs w:val="20"/>
              </w:rPr>
            </w:pPr>
            <w:sdt>
              <w:sdtPr>
                <w:rPr>
                  <w:sz w:val="20"/>
                  <w:szCs w:val="20"/>
                </w:rPr>
                <w:id w:val="-119155741"/>
                <w14:checkbox>
                  <w14:checked w14:val="1"/>
                  <w14:checkedState w14:val="2612" w14:font="MS Gothic"/>
                  <w14:uncheckedState w14:val="2610" w14:font="MS Gothic"/>
                </w14:checkbox>
              </w:sdtPr>
              <w:sdtContent>
                <w:r w:rsidR="00A63763">
                  <w:rPr>
                    <w:rFonts w:ascii="MS Gothic" w:eastAsia="MS Gothic" w:hAnsi="MS Gothic" w:hint="eastAsia"/>
                    <w:sz w:val="20"/>
                    <w:szCs w:val="20"/>
                  </w:rPr>
                  <w:t>☒</w:t>
                </w:r>
              </w:sdtContent>
            </w:sdt>
            <w:sdt>
              <w:sdtPr>
                <w:rPr>
                  <w:sz w:val="20"/>
                  <w:szCs w:val="20"/>
                </w:rPr>
                <w:id w:val="132605800"/>
                <w:lock w:val="sdtContentLocked"/>
                <w:placeholder>
                  <w:docPart w:val="DefaultPlaceholder_1081868574"/>
                </w:placeholder>
                <w:group/>
              </w:sdtPr>
              <w:sdtContent>
                <w:r w:rsidR="001C4896">
                  <w:rPr>
                    <w:sz w:val="20"/>
                    <w:szCs w:val="20"/>
                  </w:rPr>
                  <w:t>Class</w:t>
                </w:r>
              </w:sdtContent>
            </w:sdt>
          </w:p>
          <w:p w14:paraId="166D167E" w14:textId="34733725" w:rsidR="001C4896" w:rsidRDefault="008D1D1F">
            <w:pPr>
              <w:rPr>
                <w:sz w:val="20"/>
                <w:szCs w:val="20"/>
              </w:rPr>
            </w:pPr>
            <w:sdt>
              <w:sdtPr>
                <w:rPr>
                  <w:sz w:val="20"/>
                  <w:szCs w:val="20"/>
                </w:rPr>
                <w:id w:val="374824041"/>
                <w14:checkbox>
                  <w14:checked w14:val="1"/>
                  <w14:checkedState w14:val="2612" w14:font="MS Gothic"/>
                  <w14:uncheckedState w14:val="2610" w14:font="MS Gothic"/>
                </w14:checkbox>
              </w:sdtPr>
              <w:sdtContent>
                <w:r w:rsidR="00A63763">
                  <w:rPr>
                    <w:rFonts w:ascii="MS Gothic" w:eastAsia="MS Gothic" w:hAnsi="MS Gothic" w:hint="eastAsia"/>
                    <w:sz w:val="20"/>
                    <w:szCs w:val="20"/>
                  </w:rPr>
                  <w:t>☒</w:t>
                </w:r>
              </w:sdtContent>
            </w:sdt>
            <w:sdt>
              <w:sdtPr>
                <w:rPr>
                  <w:sz w:val="20"/>
                  <w:szCs w:val="20"/>
                </w:rPr>
                <w:id w:val="1358238659"/>
                <w:lock w:val="sdtContentLocked"/>
                <w:placeholder>
                  <w:docPart w:val="DefaultPlaceholder_1081868574"/>
                </w:placeholder>
                <w:group/>
              </w:sdtPr>
              <w:sdtContent>
                <w:r w:rsidR="001C4896">
                  <w:rPr>
                    <w:sz w:val="20"/>
                    <w:szCs w:val="20"/>
                  </w:rPr>
                  <w:t>School</w:t>
                </w:r>
              </w:sdtContent>
            </w:sdt>
          </w:p>
          <w:p w14:paraId="7204A275" w14:textId="5E091CA8" w:rsidR="001C4896" w:rsidRDefault="008D1D1F">
            <w:pPr>
              <w:rPr>
                <w:sz w:val="20"/>
                <w:szCs w:val="20"/>
              </w:rPr>
            </w:pPr>
            <w:sdt>
              <w:sdtPr>
                <w:rPr>
                  <w:sz w:val="20"/>
                  <w:szCs w:val="20"/>
                </w:rPr>
                <w:id w:val="1997989066"/>
                <w14:checkbox>
                  <w14:checked w14:val="1"/>
                  <w14:checkedState w14:val="2612" w14:font="MS Gothic"/>
                  <w14:uncheckedState w14:val="2610" w14:font="MS Gothic"/>
                </w14:checkbox>
              </w:sdtPr>
              <w:sdtContent>
                <w:r w:rsidR="00152EF7">
                  <w:rPr>
                    <w:rFonts w:ascii="MS Gothic" w:eastAsia="MS Gothic" w:hAnsi="MS Gothic" w:hint="eastAsia"/>
                    <w:sz w:val="20"/>
                    <w:szCs w:val="20"/>
                  </w:rPr>
                  <w:t>☒</w:t>
                </w:r>
              </w:sdtContent>
            </w:sdt>
            <w:sdt>
              <w:sdtPr>
                <w:rPr>
                  <w:sz w:val="20"/>
                  <w:szCs w:val="20"/>
                </w:rPr>
                <w:id w:val="1884369026"/>
                <w:lock w:val="sdtContentLocked"/>
                <w:placeholder>
                  <w:docPart w:val="DefaultPlaceholder_1081868574"/>
                </w:placeholder>
                <w:group/>
              </w:sdtPr>
              <w:sdtContent>
                <w:r w:rsidR="001C4896">
                  <w:rPr>
                    <w:sz w:val="20"/>
                    <w:szCs w:val="20"/>
                  </w:rPr>
                  <w:t>Community</w:t>
                </w:r>
              </w:sdtContent>
            </w:sdt>
          </w:p>
          <w:p w14:paraId="36D955AB" w14:textId="77777777" w:rsidR="001C4896" w:rsidRDefault="008D1D1F">
            <w:pPr>
              <w:rPr>
                <w:sz w:val="20"/>
                <w:szCs w:val="20"/>
              </w:rPr>
            </w:pPr>
            <w:sdt>
              <w:sdtPr>
                <w:rPr>
                  <w:sz w:val="20"/>
                  <w:szCs w:val="20"/>
                </w:rPr>
                <w:id w:val="-2101944151"/>
                <w14:checkbox>
                  <w14:checked w14:val="0"/>
                  <w14:checkedState w14:val="2612" w14:font="MS Gothic"/>
                  <w14:uncheckedState w14:val="2610" w14:font="MS Gothic"/>
                </w14:checkbox>
              </w:sdtPr>
              <w:sdtContent>
                <w:r w:rsidR="001C4896">
                  <w:rPr>
                    <w:rFonts w:ascii="MS Gothic" w:eastAsia="MS Gothic" w:hAnsi="MS Gothic" w:hint="eastAsia"/>
                    <w:sz w:val="20"/>
                    <w:szCs w:val="20"/>
                  </w:rPr>
                  <w:t>☐</w:t>
                </w:r>
              </w:sdtContent>
            </w:sdt>
            <w:sdt>
              <w:sdtPr>
                <w:rPr>
                  <w:sz w:val="20"/>
                  <w:szCs w:val="20"/>
                </w:rPr>
                <w:id w:val="914131064"/>
                <w:lock w:val="sdtContentLocked"/>
                <w:placeholder>
                  <w:docPart w:val="DefaultPlaceholder_1081868574"/>
                </w:placeholder>
                <w:group/>
              </w:sdtPr>
              <w:sdtContent>
                <w:r w:rsidR="001C4896">
                  <w:rPr>
                    <w:sz w:val="20"/>
                    <w:szCs w:val="20"/>
                  </w:rPr>
                  <w:t>Experts</w:t>
                </w:r>
              </w:sdtContent>
            </w:sdt>
          </w:p>
          <w:p w14:paraId="4AB86201" w14:textId="77777777" w:rsidR="001C4896" w:rsidRDefault="008D1D1F">
            <w:pPr>
              <w:rPr>
                <w:sz w:val="20"/>
                <w:szCs w:val="20"/>
              </w:rPr>
            </w:pPr>
            <w:sdt>
              <w:sdtPr>
                <w:rPr>
                  <w:sz w:val="20"/>
                  <w:szCs w:val="20"/>
                </w:rPr>
                <w:id w:val="661280466"/>
                <w14:checkbox>
                  <w14:checked w14:val="0"/>
                  <w14:checkedState w14:val="2612" w14:font="MS Gothic"/>
                  <w14:uncheckedState w14:val="2610" w14:font="MS Gothic"/>
                </w14:checkbox>
              </w:sdtPr>
              <w:sdtContent>
                <w:r w:rsidR="001C4896">
                  <w:rPr>
                    <w:rFonts w:ascii="MS Gothic" w:eastAsia="MS Gothic" w:hAnsi="MS Gothic" w:hint="eastAsia"/>
                    <w:sz w:val="20"/>
                    <w:szCs w:val="20"/>
                  </w:rPr>
                  <w:t>☐</w:t>
                </w:r>
              </w:sdtContent>
            </w:sdt>
            <w:sdt>
              <w:sdtPr>
                <w:rPr>
                  <w:sz w:val="20"/>
                  <w:szCs w:val="20"/>
                </w:rPr>
                <w:id w:val="-863128861"/>
                <w:lock w:val="sdtContentLocked"/>
                <w:placeholder>
                  <w:docPart w:val="DefaultPlaceholder_1081868574"/>
                </w:placeholder>
                <w:group/>
              </w:sdtPr>
              <w:sdtContent>
                <w:r w:rsidR="001C4896">
                  <w:rPr>
                    <w:sz w:val="20"/>
                    <w:szCs w:val="20"/>
                  </w:rPr>
                  <w:t>Web</w:t>
                </w:r>
              </w:sdtContent>
            </w:sdt>
          </w:p>
          <w:p w14:paraId="1E9494E2" w14:textId="77777777" w:rsidR="001C4896" w:rsidRPr="005B2C45" w:rsidRDefault="008D1D1F">
            <w:pPr>
              <w:rPr>
                <w:sz w:val="20"/>
                <w:szCs w:val="20"/>
              </w:rPr>
            </w:pPr>
            <w:sdt>
              <w:sdtPr>
                <w:rPr>
                  <w:sz w:val="20"/>
                  <w:szCs w:val="20"/>
                </w:rPr>
                <w:id w:val="225031825"/>
                <w14:checkbox>
                  <w14:checked w14:val="0"/>
                  <w14:checkedState w14:val="2612" w14:font="MS Gothic"/>
                  <w14:uncheckedState w14:val="2610" w14:font="MS Gothic"/>
                </w14:checkbox>
              </w:sdtPr>
              <w:sdtContent>
                <w:r w:rsidR="001C4896">
                  <w:rPr>
                    <w:rFonts w:ascii="MS Gothic" w:eastAsia="MS Gothic" w:hAnsi="MS Gothic" w:hint="eastAsia"/>
                    <w:sz w:val="20"/>
                    <w:szCs w:val="20"/>
                  </w:rPr>
                  <w:t>☐</w:t>
                </w:r>
              </w:sdtContent>
            </w:sdt>
            <w:sdt>
              <w:sdtPr>
                <w:rPr>
                  <w:sz w:val="20"/>
                  <w:szCs w:val="20"/>
                </w:rPr>
                <w:id w:val="590660105"/>
                <w:lock w:val="sdtContentLocked"/>
                <w:placeholder>
                  <w:docPart w:val="DefaultPlaceholder_1081868574"/>
                </w:placeholder>
                <w:group/>
              </w:sdtPr>
              <w:sdtContent>
                <w:r w:rsidR="001C4896">
                  <w:rPr>
                    <w:sz w:val="20"/>
                    <w:szCs w:val="20"/>
                  </w:rPr>
                  <w:t>Other:</w:t>
                </w:r>
              </w:sdtContent>
            </w:sdt>
            <w:r w:rsidR="001C4896">
              <w:rPr>
                <w:sz w:val="20"/>
                <w:szCs w:val="20"/>
              </w:rPr>
              <w:t xml:space="preserve"> </w:t>
            </w:r>
            <w:sdt>
              <w:sdtPr>
                <w:rPr>
                  <w:sz w:val="20"/>
                  <w:szCs w:val="20"/>
                </w:rPr>
                <w:id w:val="373969233"/>
                <w:showingPlcHdr/>
              </w:sdtPr>
              <w:sdtContent>
                <w:r w:rsidR="001C4896" w:rsidRPr="008A4ADA">
                  <w:rPr>
                    <w:rStyle w:val="PlaceholderText"/>
                  </w:rPr>
                  <w:t>Click here to enter text.</w:t>
                </w:r>
              </w:sdtContent>
            </w:sdt>
          </w:p>
        </w:tc>
      </w:tr>
      <w:tr w:rsidR="001C4896" w:rsidRPr="005B2C45" w14:paraId="4FE30C5B" w14:textId="77777777" w:rsidTr="00E26B67">
        <w:trPr>
          <w:trHeight w:val="1439"/>
        </w:trPr>
        <w:tc>
          <w:tcPr>
            <w:tcW w:w="3597" w:type="dxa"/>
            <w:vMerge/>
          </w:tcPr>
          <w:p w14:paraId="099EA578" w14:textId="77777777" w:rsidR="001C4896" w:rsidRPr="005B2C45" w:rsidRDefault="001C4896">
            <w:pPr>
              <w:rPr>
                <w:sz w:val="20"/>
                <w:szCs w:val="20"/>
              </w:rPr>
            </w:pPr>
          </w:p>
        </w:tc>
        <w:tc>
          <w:tcPr>
            <w:tcW w:w="5037" w:type="dxa"/>
            <w:gridSpan w:val="3"/>
          </w:tcPr>
          <w:p w14:paraId="449517B5" w14:textId="1946F05C" w:rsidR="00152EF7" w:rsidRDefault="008D1D1F" w:rsidP="008D1D1F">
            <w:pPr>
              <w:rPr>
                <w:sz w:val="20"/>
                <w:szCs w:val="20"/>
              </w:rPr>
            </w:pPr>
            <w:sdt>
              <w:sdtPr>
                <w:rPr>
                  <w:b/>
                  <w:sz w:val="20"/>
                  <w:szCs w:val="20"/>
                </w:rPr>
                <w:id w:val="-344330167"/>
                <w:lock w:val="sdtContentLocked"/>
                <w:placeholder>
                  <w:docPart w:val="DefaultPlaceholder_1081868574"/>
                </w:placeholder>
                <w:group/>
              </w:sdtPr>
              <w:sdtContent>
                <w:r w:rsidR="001C4896" w:rsidRPr="001C4896">
                  <w:rPr>
                    <w:b/>
                    <w:sz w:val="20"/>
                    <w:szCs w:val="20"/>
                  </w:rPr>
                  <w:t>Individual:</w:t>
                </w:r>
              </w:sdtContent>
            </w:sdt>
            <w:r w:rsidR="001C4896">
              <w:rPr>
                <w:sz w:val="20"/>
                <w:szCs w:val="20"/>
              </w:rPr>
              <w:t xml:space="preserve"> </w:t>
            </w:r>
            <w:r w:rsidR="00152EF7">
              <w:rPr>
                <w:sz w:val="20"/>
                <w:szCs w:val="20"/>
              </w:rPr>
              <w:t>Students will create a product to share with their class. The product will be based on their social identities they identified on their Identity Wheel activity. The student will have voice and choice on what the product will be. (Art piece, video, collage, book, etc.)</w:t>
            </w:r>
          </w:p>
          <w:p w14:paraId="4B9563F4" w14:textId="2229A8AD" w:rsidR="001C4896" w:rsidRPr="005B2C45" w:rsidRDefault="001C4896">
            <w:pPr>
              <w:rPr>
                <w:sz w:val="20"/>
                <w:szCs w:val="20"/>
              </w:rPr>
            </w:pPr>
          </w:p>
        </w:tc>
        <w:tc>
          <w:tcPr>
            <w:tcW w:w="5756" w:type="dxa"/>
            <w:gridSpan w:val="2"/>
            <w:vMerge/>
          </w:tcPr>
          <w:p w14:paraId="3D2858CA" w14:textId="77777777" w:rsidR="001C4896" w:rsidRPr="005B2C45" w:rsidRDefault="001C4896">
            <w:pPr>
              <w:rPr>
                <w:sz w:val="20"/>
                <w:szCs w:val="20"/>
              </w:rPr>
            </w:pPr>
          </w:p>
        </w:tc>
      </w:tr>
    </w:tbl>
    <w:p w14:paraId="545DEA21" w14:textId="77777777" w:rsidR="002B339F" w:rsidRPr="005B2C45" w:rsidRDefault="002B339F">
      <w:pPr>
        <w:rPr>
          <w:sz w:val="20"/>
          <w:szCs w:val="20"/>
        </w:rPr>
      </w:pPr>
    </w:p>
    <w:tbl>
      <w:tblPr>
        <w:tblStyle w:val="TableGrid"/>
        <w:tblW w:w="0" w:type="auto"/>
        <w:tblLook w:val="04A0" w:firstRow="1" w:lastRow="0" w:firstColumn="1" w:lastColumn="0" w:noHBand="0" w:noVBand="1"/>
      </w:tblPr>
      <w:tblGrid>
        <w:gridCol w:w="3685"/>
        <w:gridCol w:w="3568"/>
        <w:gridCol w:w="3568"/>
        <w:gridCol w:w="3569"/>
      </w:tblGrid>
      <w:tr w:rsidR="002B339F" w:rsidRPr="005B2C45" w14:paraId="4182CA50" w14:textId="77777777" w:rsidTr="005B2C45">
        <w:tc>
          <w:tcPr>
            <w:tcW w:w="14390" w:type="dxa"/>
            <w:gridSpan w:val="4"/>
            <w:shd w:val="clear" w:color="auto" w:fill="5B9BD5" w:themeFill="accent1"/>
          </w:tcPr>
          <w:sdt>
            <w:sdtPr>
              <w:rPr>
                <w:b/>
                <w:sz w:val="28"/>
                <w:szCs w:val="20"/>
              </w:rPr>
              <w:id w:val="-1555923554"/>
              <w:lock w:val="sdtContentLocked"/>
              <w:placeholder>
                <w:docPart w:val="DefaultPlaceholder_1081868574"/>
              </w:placeholder>
              <w:group/>
            </w:sdtPr>
            <w:sdtContent>
              <w:p w14:paraId="31EBE37C" w14:textId="77777777" w:rsidR="002B339F"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 xml:space="preserve"> 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sdtContent>
          </w:sdt>
        </w:tc>
      </w:tr>
      <w:tr w:rsidR="002B339F" w:rsidRPr="005B2C45" w14:paraId="75B5FD2D" w14:textId="77777777" w:rsidTr="00B70119">
        <w:trPr>
          <w:trHeight w:val="2069"/>
        </w:trPr>
        <w:tc>
          <w:tcPr>
            <w:tcW w:w="3685" w:type="dxa"/>
          </w:tcPr>
          <w:sdt>
            <w:sdtPr>
              <w:rPr>
                <w:b/>
                <w:sz w:val="24"/>
                <w:szCs w:val="20"/>
              </w:rPr>
              <w:id w:val="2003849273"/>
              <w:lock w:val="sdtContentLocked"/>
              <w:placeholder>
                <w:docPart w:val="DefaultPlaceholder_1081868574"/>
              </w:placeholder>
              <w:group/>
            </w:sdtPr>
            <w:sdtEndPr>
              <w:rPr>
                <w:b w:val="0"/>
                <w:sz w:val="20"/>
              </w:rPr>
            </w:sdtEndPr>
            <w:sdtContent>
              <w:p w14:paraId="519836BA" w14:textId="77777777" w:rsidR="002B339F" w:rsidRPr="00B70119" w:rsidRDefault="007442E9">
                <w:pPr>
                  <w:rPr>
                    <w:b/>
                    <w:sz w:val="24"/>
                    <w:szCs w:val="20"/>
                  </w:rPr>
                </w:pPr>
                <w:r w:rsidRPr="00B70119">
                  <w:rPr>
                    <w:b/>
                    <w:sz w:val="24"/>
                    <w:szCs w:val="20"/>
                  </w:rPr>
                  <w:t>Competency Attainment</w:t>
                </w:r>
              </w:p>
              <w:p w14:paraId="57786B57" w14:textId="77777777" w:rsidR="007442E9" w:rsidRPr="005B2C45" w:rsidRDefault="007442E9">
                <w:pPr>
                  <w:rPr>
                    <w:sz w:val="20"/>
                    <w:szCs w:val="20"/>
                  </w:rPr>
                </w:pPr>
                <w:r>
                  <w:rPr>
                    <w:sz w:val="20"/>
                    <w:szCs w:val="20"/>
                  </w:rPr>
                  <w:t>What competencies should students understand, know, and be able to do as a result of this PBL?</w:t>
                </w:r>
              </w:p>
            </w:sdtContent>
          </w:sdt>
        </w:tc>
        <w:tc>
          <w:tcPr>
            <w:tcW w:w="10705" w:type="dxa"/>
            <w:gridSpan w:val="3"/>
          </w:tcPr>
          <w:p w14:paraId="41BAC66A" w14:textId="77777777" w:rsidR="002B339F" w:rsidRDefault="008D1D1F">
            <w:pPr>
              <w:rPr>
                <w:sz w:val="20"/>
                <w:szCs w:val="20"/>
              </w:rPr>
            </w:pPr>
            <w:sdt>
              <w:sdtPr>
                <w:rPr>
                  <w:b/>
                  <w:sz w:val="20"/>
                  <w:szCs w:val="20"/>
                </w:rPr>
                <w:id w:val="-99413988"/>
                <w:lock w:val="sdtContentLocked"/>
                <w:placeholder>
                  <w:docPart w:val="DefaultPlaceholder_1081868574"/>
                </w:placeholder>
                <w:group/>
              </w:sdtPr>
              <w:sdtContent>
                <w:r w:rsidR="007442E9" w:rsidRPr="00B70119">
                  <w:rPr>
                    <w:b/>
                    <w:sz w:val="20"/>
                    <w:szCs w:val="20"/>
                  </w:rPr>
                  <w:t>What competencies will you introduce in this project?</w:t>
                </w:r>
              </w:sdtContent>
            </w:sdt>
            <w:r w:rsidR="007442E9" w:rsidRPr="00B70119">
              <w:rPr>
                <w:b/>
                <w:sz w:val="20"/>
                <w:szCs w:val="20"/>
              </w:rPr>
              <w:t xml:space="preserve"> </w:t>
            </w:r>
            <w:r w:rsidR="007442E9">
              <w:rPr>
                <w:sz w:val="20"/>
                <w:szCs w:val="20"/>
              </w:rPr>
              <w:t>(Level 1):</w:t>
            </w:r>
          </w:p>
          <w:p w14:paraId="78FE08F6" w14:textId="77777777" w:rsidR="00D23730" w:rsidRPr="00D23730" w:rsidRDefault="00D23730" w:rsidP="00D23730">
            <w:pPr>
              <w:spacing w:line="264" w:lineRule="auto"/>
              <w:rPr>
                <w:rFonts w:eastAsiaTheme="minorEastAsia"/>
                <w:sz w:val="20"/>
                <w:szCs w:val="20"/>
              </w:rPr>
            </w:pPr>
            <w:r w:rsidRPr="00D23730">
              <w:rPr>
                <w:rFonts w:ascii="Calibri" w:eastAsia="Calibri" w:hAnsi="Calibri" w:cs="Calibri"/>
                <w:sz w:val="20"/>
                <w:szCs w:val="20"/>
              </w:rPr>
              <w:t>G.40</w:t>
            </w:r>
            <w:r w:rsidRPr="00D23730">
              <w:rPr>
                <w:sz w:val="20"/>
                <w:szCs w:val="20"/>
              </w:rPr>
              <w:tab/>
            </w:r>
            <w:r w:rsidRPr="00D23730">
              <w:rPr>
                <w:rFonts w:ascii="Calibri" w:eastAsia="Calibri" w:hAnsi="Calibri" w:cs="Calibri"/>
                <w:sz w:val="20"/>
                <w:szCs w:val="20"/>
              </w:rPr>
              <w:t>Conduct a job analysis</w:t>
            </w:r>
          </w:p>
          <w:p w14:paraId="44AAC99E" w14:textId="77777777" w:rsidR="00D23730" w:rsidRPr="00D23730" w:rsidRDefault="00D23730" w:rsidP="00D23730">
            <w:pPr>
              <w:spacing w:line="264" w:lineRule="auto"/>
              <w:rPr>
                <w:rFonts w:eastAsiaTheme="minorEastAsia"/>
                <w:sz w:val="20"/>
                <w:szCs w:val="20"/>
              </w:rPr>
            </w:pPr>
            <w:r w:rsidRPr="00D23730">
              <w:rPr>
                <w:rFonts w:ascii="Calibri" w:eastAsia="Calibri" w:hAnsi="Calibri" w:cs="Calibri"/>
                <w:sz w:val="20"/>
                <w:szCs w:val="20"/>
              </w:rPr>
              <w:t>G.41</w:t>
            </w:r>
            <w:r w:rsidRPr="00D23730">
              <w:rPr>
                <w:sz w:val="20"/>
                <w:szCs w:val="20"/>
              </w:rPr>
              <w:tab/>
            </w:r>
            <w:r w:rsidRPr="00D23730">
              <w:rPr>
                <w:rFonts w:ascii="Calibri" w:eastAsia="Calibri" w:hAnsi="Calibri" w:cs="Calibri"/>
                <w:sz w:val="20"/>
                <w:szCs w:val="20"/>
              </w:rPr>
              <w:t>Apply critical thinking skills</w:t>
            </w:r>
          </w:p>
          <w:p w14:paraId="67057CCD" w14:textId="77777777" w:rsidR="00D23730" w:rsidRPr="00D23730" w:rsidRDefault="00D23730" w:rsidP="00D23730">
            <w:pPr>
              <w:spacing w:line="264" w:lineRule="auto"/>
              <w:rPr>
                <w:rFonts w:eastAsiaTheme="minorEastAsia"/>
                <w:sz w:val="20"/>
                <w:szCs w:val="20"/>
              </w:rPr>
            </w:pPr>
            <w:r w:rsidRPr="00D23730">
              <w:rPr>
                <w:rFonts w:ascii="Calibri" w:eastAsia="Calibri" w:hAnsi="Calibri" w:cs="Calibri"/>
                <w:sz w:val="20"/>
                <w:szCs w:val="20"/>
              </w:rPr>
              <w:t>G.42</w:t>
            </w:r>
            <w:r w:rsidRPr="00D23730">
              <w:rPr>
                <w:sz w:val="20"/>
                <w:szCs w:val="20"/>
              </w:rPr>
              <w:tab/>
            </w:r>
            <w:r w:rsidRPr="00D23730">
              <w:rPr>
                <w:rFonts w:ascii="Calibri" w:eastAsia="Calibri" w:hAnsi="Calibri" w:cs="Calibri"/>
                <w:sz w:val="20"/>
                <w:szCs w:val="20"/>
              </w:rPr>
              <w:t>Demonstrate effective study skills</w:t>
            </w:r>
          </w:p>
          <w:p w14:paraId="5891AC79" w14:textId="77777777" w:rsidR="00D23730" w:rsidRPr="00D23730" w:rsidRDefault="00D23730" w:rsidP="00D23730">
            <w:pPr>
              <w:spacing w:line="264" w:lineRule="auto"/>
              <w:rPr>
                <w:rFonts w:eastAsiaTheme="minorEastAsia"/>
                <w:sz w:val="20"/>
                <w:szCs w:val="20"/>
              </w:rPr>
            </w:pPr>
            <w:r w:rsidRPr="00D23730">
              <w:rPr>
                <w:rFonts w:ascii="Calibri" w:eastAsia="Calibri" w:hAnsi="Calibri" w:cs="Calibri"/>
                <w:sz w:val="20"/>
                <w:szCs w:val="20"/>
              </w:rPr>
              <w:t>G.43</w:t>
            </w:r>
            <w:r w:rsidRPr="00D23730">
              <w:rPr>
                <w:sz w:val="20"/>
                <w:szCs w:val="20"/>
              </w:rPr>
              <w:tab/>
            </w:r>
            <w:r w:rsidRPr="00D23730">
              <w:rPr>
                <w:rFonts w:ascii="Calibri" w:eastAsia="Calibri" w:hAnsi="Calibri" w:cs="Calibri"/>
                <w:sz w:val="20"/>
                <w:szCs w:val="20"/>
              </w:rPr>
              <w:t>Demonstrate how to use group dynamics techniques</w:t>
            </w:r>
          </w:p>
          <w:p w14:paraId="517EB293" w14:textId="77777777" w:rsidR="00B70119" w:rsidRDefault="00B70119" w:rsidP="007442E9">
            <w:pPr>
              <w:rPr>
                <w:sz w:val="20"/>
                <w:szCs w:val="20"/>
              </w:rPr>
            </w:pPr>
          </w:p>
          <w:p w14:paraId="04958267" w14:textId="77777777" w:rsidR="007442E9" w:rsidRDefault="008D1D1F" w:rsidP="007442E9">
            <w:pPr>
              <w:rPr>
                <w:sz w:val="20"/>
                <w:szCs w:val="20"/>
              </w:rPr>
            </w:pPr>
            <w:sdt>
              <w:sdtPr>
                <w:rPr>
                  <w:b/>
                  <w:sz w:val="20"/>
                  <w:szCs w:val="20"/>
                </w:rPr>
                <w:id w:val="1067614518"/>
                <w:lock w:val="sdtContentLocked"/>
                <w:placeholder>
                  <w:docPart w:val="DefaultPlaceholder_1081868574"/>
                </w:placeholder>
                <w:group/>
              </w:sdtPr>
              <w:sdtContent>
                <w:r w:rsidR="007442E9" w:rsidRPr="00B70119">
                  <w:rPr>
                    <w:b/>
                    <w:sz w:val="20"/>
                    <w:szCs w:val="20"/>
                  </w:rPr>
                  <w:t>What competencies will be in progress during this project?</w:t>
                </w:r>
              </w:sdtContent>
            </w:sdt>
            <w:r w:rsidR="007442E9">
              <w:rPr>
                <w:sz w:val="20"/>
                <w:szCs w:val="20"/>
              </w:rPr>
              <w:t xml:space="preserve"> (Level 2):</w:t>
            </w:r>
          </w:p>
          <w:sdt>
            <w:sdtPr>
              <w:id w:val="-256987522"/>
            </w:sdtPr>
            <w:sdtEndPr>
              <w:rPr>
                <w:sz w:val="20"/>
                <w:szCs w:val="20"/>
              </w:rPr>
            </w:sdtEndPr>
            <w:sdtContent>
              <w:p w14:paraId="2C25480B" w14:textId="77777777" w:rsidR="00D23730" w:rsidRPr="00D23730" w:rsidRDefault="00D23730" w:rsidP="00D23730">
                <w:pPr>
                  <w:spacing w:line="264" w:lineRule="auto"/>
                  <w:rPr>
                    <w:rFonts w:eastAsiaTheme="minorEastAsia"/>
                    <w:sz w:val="20"/>
                    <w:szCs w:val="20"/>
                  </w:rPr>
                </w:pPr>
                <w:r w:rsidRPr="00D23730">
                  <w:rPr>
                    <w:rFonts w:ascii="Calibri" w:eastAsia="Calibri" w:hAnsi="Calibri" w:cs="Calibri"/>
                    <w:sz w:val="20"/>
                    <w:szCs w:val="20"/>
                  </w:rPr>
                  <w:t>C.19</w:t>
                </w:r>
                <w:r w:rsidRPr="00D23730">
                  <w:rPr>
                    <w:sz w:val="20"/>
                    <w:szCs w:val="20"/>
                  </w:rPr>
                  <w:tab/>
                </w:r>
                <w:r w:rsidRPr="00D23730">
                  <w:rPr>
                    <w:rFonts w:ascii="Calibri" w:eastAsia="Calibri" w:hAnsi="Calibri" w:cs="Calibri"/>
                    <w:sz w:val="20"/>
                    <w:szCs w:val="20"/>
                  </w:rPr>
                  <w:t>Practice effective human relations</w:t>
                </w:r>
              </w:p>
              <w:p w14:paraId="58F9A114" w14:textId="77777777" w:rsidR="00D23730" w:rsidRPr="00D23730" w:rsidRDefault="00D23730" w:rsidP="00D23730">
                <w:pPr>
                  <w:spacing w:line="264" w:lineRule="auto"/>
                  <w:rPr>
                    <w:rFonts w:eastAsiaTheme="minorEastAsia"/>
                    <w:sz w:val="20"/>
                    <w:szCs w:val="20"/>
                  </w:rPr>
                </w:pPr>
                <w:r w:rsidRPr="00D23730">
                  <w:rPr>
                    <w:rFonts w:ascii="Calibri" w:eastAsia="Calibri" w:hAnsi="Calibri" w:cs="Calibri"/>
                    <w:sz w:val="20"/>
                    <w:szCs w:val="20"/>
                  </w:rPr>
                  <w:t>G.53</w:t>
                </w:r>
                <w:r w:rsidRPr="00D23730">
                  <w:rPr>
                    <w:sz w:val="20"/>
                    <w:szCs w:val="20"/>
                  </w:rPr>
                  <w:tab/>
                </w:r>
                <w:r w:rsidRPr="00D23730">
                  <w:rPr>
                    <w:rFonts w:ascii="Calibri" w:eastAsia="Calibri" w:hAnsi="Calibri" w:cs="Calibri"/>
                    <w:sz w:val="20"/>
                    <w:szCs w:val="20"/>
                  </w:rPr>
                  <w:t>Exhibit work ethics and behaviors essential to success</w:t>
                </w:r>
              </w:p>
              <w:p w14:paraId="7BA5616A" w14:textId="77777777" w:rsidR="00D23730" w:rsidRPr="00D23730" w:rsidRDefault="00D23730" w:rsidP="00D23730">
                <w:pPr>
                  <w:spacing w:line="264" w:lineRule="auto"/>
                  <w:rPr>
                    <w:rFonts w:eastAsiaTheme="minorEastAsia"/>
                    <w:sz w:val="20"/>
                    <w:szCs w:val="20"/>
                  </w:rPr>
                </w:pPr>
                <w:r w:rsidRPr="00D23730">
                  <w:rPr>
                    <w:rFonts w:ascii="Calibri" w:eastAsia="Calibri" w:hAnsi="Calibri" w:cs="Calibri"/>
                    <w:sz w:val="20"/>
                    <w:szCs w:val="20"/>
                  </w:rPr>
                  <w:t>G.54</w:t>
                </w:r>
                <w:r w:rsidRPr="00D23730">
                  <w:rPr>
                    <w:sz w:val="20"/>
                    <w:szCs w:val="20"/>
                  </w:rPr>
                  <w:tab/>
                </w:r>
                <w:r w:rsidRPr="00D23730">
                  <w:rPr>
                    <w:rFonts w:ascii="Calibri" w:eastAsia="Calibri" w:hAnsi="Calibri" w:cs="Calibri"/>
                    <w:sz w:val="20"/>
                    <w:szCs w:val="20"/>
                  </w:rPr>
                  <w:t>Set and prioritize goals and establish a timeline for achieving them</w:t>
                </w:r>
              </w:p>
              <w:p w14:paraId="129727F5" w14:textId="32ABB6B1" w:rsidR="00D23730" w:rsidRPr="00D23730" w:rsidRDefault="00D23730" w:rsidP="00D23730">
                <w:pPr>
                  <w:spacing w:line="264" w:lineRule="auto"/>
                  <w:rPr>
                    <w:rFonts w:eastAsiaTheme="minorEastAsia"/>
                    <w:sz w:val="20"/>
                    <w:szCs w:val="20"/>
                  </w:rPr>
                </w:pPr>
                <w:r w:rsidRPr="00D23730">
                  <w:rPr>
                    <w:rFonts w:ascii="Calibri" w:eastAsia="Calibri" w:hAnsi="Calibri" w:cs="Calibri"/>
                    <w:sz w:val="20"/>
                    <w:szCs w:val="20"/>
                  </w:rPr>
                  <w:t>G.55</w:t>
                </w:r>
                <w:r w:rsidRPr="00D23730">
                  <w:rPr>
                    <w:sz w:val="20"/>
                    <w:szCs w:val="20"/>
                  </w:rPr>
                  <w:tab/>
                </w:r>
                <w:r w:rsidRPr="00D23730">
                  <w:rPr>
                    <w:rFonts w:ascii="Calibri" w:eastAsia="Calibri" w:hAnsi="Calibri" w:cs="Calibri"/>
                    <w:sz w:val="20"/>
                    <w:szCs w:val="20"/>
                  </w:rPr>
                  <w:t xml:space="preserve">Apply the </w:t>
                </w:r>
                <w:r w:rsidRPr="00D23730">
                  <w:rPr>
                    <w:rFonts w:ascii="Calibri" w:eastAsia="Calibri" w:hAnsi="Calibri" w:cs="Calibri"/>
                    <w:sz w:val="20"/>
                    <w:szCs w:val="20"/>
                  </w:rPr>
                  <w:t>problem-solving</w:t>
                </w:r>
                <w:r w:rsidRPr="00D23730">
                  <w:rPr>
                    <w:rFonts w:ascii="Calibri" w:eastAsia="Calibri" w:hAnsi="Calibri" w:cs="Calibri"/>
                    <w:sz w:val="20"/>
                    <w:szCs w:val="20"/>
                  </w:rPr>
                  <w:t xml:space="preserve"> process to complex problems</w:t>
                </w:r>
              </w:p>
              <w:p w14:paraId="68CE6BF5" w14:textId="008C65CB" w:rsidR="00B70119" w:rsidRDefault="008D1D1F" w:rsidP="007442E9">
                <w:pPr>
                  <w:rPr>
                    <w:sz w:val="20"/>
                    <w:szCs w:val="20"/>
                  </w:rPr>
                </w:pPr>
              </w:p>
            </w:sdtContent>
          </w:sdt>
          <w:p w14:paraId="521088A5" w14:textId="77777777" w:rsidR="007442E9" w:rsidRDefault="008D1D1F" w:rsidP="007442E9">
            <w:pPr>
              <w:rPr>
                <w:sz w:val="20"/>
                <w:szCs w:val="20"/>
              </w:rPr>
            </w:pPr>
            <w:sdt>
              <w:sdtPr>
                <w:rPr>
                  <w:b/>
                  <w:sz w:val="20"/>
                  <w:szCs w:val="20"/>
                </w:rPr>
                <w:id w:val="1330793965"/>
                <w:lock w:val="sdtContentLocked"/>
                <w:placeholder>
                  <w:docPart w:val="DefaultPlaceholder_1081868574"/>
                </w:placeholder>
                <w:group/>
              </w:sdtPr>
              <w:sdtContent>
                <w:r w:rsidR="007442E9" w:rsidRPr="00B70119">
                  <w:rPr>
                    <w:b/>
                    <w:sz w:val="20"/>
                    <w:szCs w:val="20"/>
                  </w:rPr>
                  <w:t>What competencies will students b</w:t>
                </w:r>
                <w:r w:rsidR="00B70119" w:rsidRPr="00B70119">
                  <w:rPr>
                    <w:b/>
                    <w:sz w:val="20"/>
                    <w:szCs w:val="20"/>
                  </w:rPr>
                  <w:t>e able to demonstrate mastery by</w:t>
                </w:r>
                <w:r w:rsidR="007442E9" w:rsidRPr="00B70119">
                  <w:rPr>
                    <w:b/>
                    <w:sz w:val="20"/>
                    <w:szCs w:val="20"/>
                  </w:rPr>
                  <w:t xml:space="preserve"> the end of the project?</w:t>
                </w:r>
              </w:sdtContent>
            </w:sdt>
            <w:r w:rsidR="007442E9">
              <w:rPr>
                <w:sz w:val="20"/>
                <w:szCs w:val="20"/>
              </w:rPr>
              <w:t xml:space="preserve"> (Level 3):</w:t>
            </w:r>
          </w:p>
          <w:p w14:paraId="5F56F855" w14:textId="2A53B925" w:rsidR="00B70119" w:rsidRDefault="008D1D1F" w:rsidP="00B70119">
            <w:pPr>
              <w:tabs>
                <w:tab w:val="left" w:pos="4164"/>
              </w:tabs>
              <w:rPr>
                <w:sz w:val="20"/>
                <w:szCs w:val="20"/>
              </w:rPr>
            </w:pPr>
            <w:sdt>
              <w:sdtPr>
                <w:rPr>
                  <w:sz w:val="20"/>
                  <w:szCs w:val="20"/>
                </w:rPr>
                <w:id w:val="-2026934137"/>
              </w:sdtPr>
              <w:sdtContent>
                <w:r w:rsidR="0009024F">
                  <w:rPr>
                    <w:sz w:val="20"/>
                    <w:szCs w:val="20"/>
                  </w:rPr>
                  <w:t>F31-37</w:t>
                </w:r>
              </w:sdtContent>
            </w:sdt>
            <w:r w:rsidR="00B70119">
              <w:rPr>
                <w:sz w:val="20"/>
                <w:szCs w:val="20"/>
              </w:rPr>
              <w:tab/>
            </w:r>
          </w:p>
          <w:p w14:paraId="2681BF47" w14:textId="1317D5C9" w:rsidR="00B70119" w:rsidRPr="004D75C3" w:rsidRDefault="0009024F" w:rsidP="00B70119">
            <w:pPr>
              <w:tabs>
                <w:tab w:val="left" w:pos="4164"/>
              </w:tabs>
              <w:rPr>
                <w:rFonts w:cstheme="minorHAnsi"/>
                <w:sz w:val="20"/>
                <w:szCs w:val="20"/>
              </w:rPr>
            </w:pPr>
            <w:r w:rsidRPr="004D75C3">
              <w:rPr>
                <w:rFonts w:cstheme="minorHAnsi"/>
                <w:color w:val="605E5E"/>
                <w:sz w:val="20"/>
                <w:szCs w:val="20"/>
              </w:rPr>
              <w:t>Middle school: P123-127, Q130</w:t>
            </w:r>
          </w:p>
          <w:p w14:paraId="5A93DDEF" w14:textId="77777777" w:rsidR="00B70119" w:rsidRPr="007442E9" w:rsidRDefault="00B70119" w:rsidP="00B70119">
            <w:pPr>
              <w:tabs>
                <w:tab w:val="left" w:pos="4164"/>
              </w:tabs>
              <w:rPr>
                <w:sz w:val="20"/>
                <w:szCs w:val="20"/>
              </w:rPr>
            </w:pPr>
          </w:p>
        </w:tc>
      </w:tr>
      <w:tr w:rsidR="00592B47" w:rsidRPr="005B2C45" w14:paraId="585532D1" w14:textId="77777777" w:rsidTr="00B23445">
        <w:trPr>
          <w:trHeight w:val="341"/>
        </w:trPr>
        <w:tc>
          <w:tcPr>
            <w:tcW w:w="3685" w:type="dxa"/>
            <w:vMerge w:val="restart"/>
          </w:tcPr>
          <w:sdt>
            <w:sdtPr>
              <w:rPr>
                <w:b/>
                <w:sz w:val="24"/>
                <w:szCs w:val="20"/>
              </w:rPr>
              <w:id w:val="1917279274"/>
              <w:lock w:val="sdtContentLocked"/>
              <w:placeholder>
                <w:docPart w:val="DefaultPlaceholder_1081868574"/>
              </w:placeholder>
              <w:group/>
            </w:sdtPr>
            <w:sdtEndPr>
              <w:rPr>
                <w:b w:val="0"/>
                <w:sz w:val="20"/>
              </w:rPr>
            </w:sdtEndPr>
            <w:sdtContent>
              <w:p w14:paraId="61BEA201" w14:textId="77777777" w:rsidR="00592B47" w:rsidRPr="00B70119" w:rsidRDefault="007442E9">
                <w:pPr>
                  <w:rPr>
                    <w:b/>
                    <w:sz w:val="24"/>
                    <w:szCs w:val="20"/>
                  </w:rPr>
                </w:pPr>
                <w:r w:rsidRPr="00B70119">
                  <w:rPr>
                    <w:b/>
                    <w:sz w:val="24"/>
                    <w:szCs w:val="20"/>
                  </w:rPr>
                  <w:t xml:space="preserve">Formative Assessments </w:t>
                </w:r>
              </w:p>
              <w:p w14:paraId="6959E78A" w14:textId="77777777" w:rsidR="007442E9" w:rsidRDefault="007442E9">
                <w:pPr>
                  <w:rPr>
                    <w:sz w:val="20"/>
                    <w:szCs w:val="20"/>
                  </w:rPr>
                </w:pPr>
                <w:r>
                  <w:rPr>
                    <w:sz w:val="20"/>
                    <w:szCs w:val="20"/>
                  </w:rPr>
                  <w:t>(Check all that apply</w:t>
                </w:r>
                <w:r w:rsidR="00B70119">
                  <w:rPr>
                    <w:sz w:val="20"/>
                    <w:szCs w:val="20"/>
                  </w:rPr>
                  <w:t xml:space="preserve"> or add your own</w:t>
                </w:r>
                <w:r>
                  <w:rPr>
                    <w:sz w:val="20"/>
                    <w:szCs w:val="20"/>
                  </w:rPr>
                  <w:t>)</w:t>
                </w:r>
              </w:p>
              <w:p w14:paraId="3914778B" w14:textId="77777777" w:rsidR="007442E9" w:rsidRPr="005B2C45" w:rsidRDefault="007442E9">
                <w:pPr>
                  <w:rPr>
                    <w:sz w:val="20"/>
                    <w:szCs w:val="20"/>
                  </w:rPr>
                </w:pPr>
                <w:r>
                  <w:rPr>
                    <w:sz w:val="20"/>
                    <w:szCs w:val="20"/>
                  </w:rPr>
                  <w:t>How will you assess student learning throughout the PBL?</w:t>
                </w:r>
              </w:p>
            </w:sdtContent>
          </w:sdt>
        </w:tc>
        <w:tc>
          <w:tcPr>
            <w:tcW w:w="3568" w:type="dxa"/>
          </w:tcPr>
          <w:p w14:paraId="613AE43D" w14:textId="77777777" w:rsidR="00B23445" w:rsidRDefault="008D1D1F">
            <w:pPr>
              <w:rPr>
                <w:sz w:val="20"/>
                <w:szCs w:val="20"/>
              </w:rPr>
            </w:pPr>
            <w:sdt>
              <w:sdtPr>
                <w:rPr>
                  <w:sz w:val="20"/>
                  <w:szCs w:val="20"/>
                </w:rPr>
                <w:id w:val="-764691553"/>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1613129097"/>
                <w:lock w:val="sdtContentLocked"/>
                <w:placeholder>
                  <w:docPart w:val="DefaultPlaceholder_1081868574"/>
                </w:placeholder>
                <w:group/>
              </w:sdtPr>
              <w:sdtContent>
                <w:r w:rsidR="007442E9">
                  <w:rPr>
                    <w:sz w:val="20"/>
                    <w:szCs w:val="20"/>
                  </w:rPr>
                  <w:t>Checklists</w:t>
                </w:r>
              </w:sdtContent>
            </w:sdt>
          </w:p>
          <w:p w14:paraId="2B52E2B6" w14:textId="77777777" w:rsidR="00B70119" w:rsidRPr="005B2C45" w:rsidRDefault="00B70119">
            <w:pPr>
              <w:rPr>
                <w:sz w:val="20"/>
                <w:szCs w:val="20"/>
              </w:rPr>
            </w:pPr>
          </w:p>
        </w:tc>
        <w:tc>
          <w:tcPr>
            <w:tcW w:w="3568" w:type="dxa"/>
          </w:tcPr>
          <w:p w14:paraId="25D01ED6" w14:textId="77777777" w:rsidR="00592B47" w:rsidRPr="005B2C45" w:rsidRDefault="008D1D1F">
            <w:pPr>
              <w:rPr>
                <w:sz w:val="20"/>
                <w:szCs w:val="20"/>
              </w:rPr>
            </w:pPr>
            <w:sdt>
              <w:sdtPr>
                <w:rPr>
                  <w:sz w:val="20"/>
                  <w:szCs w:val="20"/>
                </w:rPr>
                <w:id w:val="-335157408"/>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506678402"/>
                <w:lock w:val="sdtContentLocked"/>
                <w:placeholder>
                  <w:docPart w:val="DefaultPlaceholder_1081868574"/>
                </w:placeholder>
                <w:group/>
              </w:sdtPr>
              <w:sdtContent>
                <w:r w:rsidR="007442E9">
                  <w:rPr>
                    <w:sz w:val="20"/>
                    <w:szCs w:val="20"/>
                  </w:rPr>
                  <w:t>Notes</w:t>
                </w:r>
              </w:sdtContent>
            </w:sdt>
          </w:p>
        </w:tc>
        <w:tc>
          <w:tcPr>
            <w:tcW w:w="3569" w:type="dxa"/>
          </w:tcPr>
          <w:p w14:paraId="3C3BAC7E" w14:textId="31DEE42E" w:rsidR="00592B47" w:rsidRPr="005B2C45" w:rsidRDefault="008D1D1F">
            <w:pPr>
              <w:rPr>
                <w:sz w:val="20"/>
                <w:szCs w:val="20"/>
              </w:rPr>
            </w:pPr>
            <w:sdt>
              <w:sdtPr>
                <w:rPr>
                  <w:sz w:val="20"/>
                  <w:szCs w:val="20"/>
                </w:rPr>
                <w:id w:val="357250867"/>
                <w14:checkbox>
                  <w14:checked w14:val="1"/>
                  <w14:checkedState w14:val="2612" w14:font="MS Gothic"/>
                  <w14:uncheckedState w14:val="2610" w14:font="MS Gothic"/>
                </w14:checkbox>
              </w:sdtPr>
              <w:sdtContent>
                <w:r w:rsidR="00517D32">
                  <w:rPr>
                    <w:rFonts w:ascii="MS Gothic" w:eastAsia="MS Gothic" w:hAnsi="MS Gothic" w:hint="eastAsia"/>
                    <w:sz w:val="20"/>
                    <w:szCs w:val="20"/>
                  </w:rPr>
                  <w:t>☒</w:t>
                </w:r>
              </w:sdtContent>
            </w:sdt>
            <w:sdt>
              <w:sdtPr>
                <w:rPr>
                  <w:sz w:val="20"/>
                  <w:szCs w:val="20"/>
                </w:rPr>
                <w:id w:val="276293708"/>
                <w:lock w:val="sdtContentLocked"/>
                <w:placeholder>
                  <w:docPart w:val="DefaultPlaceholder_1081868574"/>
                </w:placeholder>
                <w:group/>
              </w:sdtPr>
              <w:sdtContent>
                <w:r w:rsidR="007442E9">
                  <w:rPr>
                    <w:sz w:val="20"/>
                    <w:szCs w:val="20"/>
                  </w:rPr>
                  <w:t>Plans/Outlines/Prototypes</w:t>
                </w:r>
              </w:sdtContent>
            </w:sdt>
          </w:p>
        </w:tc>
      </w:tr>
      <w:tr w:rsidR="00592B47" w:rsidRPr="005B2C45" w14:paraId="44B613B2" w14:textId="77777777" w:rsidTr="00B23445">
        <w:trPr>
          <w:trHeight w:val="341"/>
        </w:trPr>
        <w:tc>
          <w:tcPr>
            <w:tcW w:w="3685" w:type="dxa"/>
            <w:vMerge/>
          </w:tcPr>
          <w:p w14:paraId="578B5BFC" w14:textId="77777777" w:rsidR="00592B47" w:rsidRPr="005B2C45" w:rsidRDefault="00592B47">
            <w:pPr>
              <w:rPr>
                <w:sz w:val="20"/>
                <w:szCs w:val="20"/>
              </w:rPr>
            </w:pPr>
          </w:p>
        </w:tc>
        <w:tc>
          <w:tcPr>
            <w:tcW w:w="3568" w:type="dxa"/>
          </w:tcPr>
          <w:p w14:paraId="1854A725" w14:textId="77777777" w:rsidR="00B23445" w:rsidRDefault="008D1D1F">
            <w:pPr>
              <w:rPr>
                <w:sz w:val="20"/>
                <w:szCs w:val="20"/>
              </w:rPr>
            </w:pPr>
            <w:sdt>
              <w:sdtPr>
                <w:rPr>
                  <w:sz w:val="20"/>
                  <w:szCs w:val="20"/>
                </w:rPr>
                <w:id w:val="581647680"/>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404803778"/>
                <w:lock w:val="sdtContentLocked"/>
                <w:placeholder>
                  <w:docPart w:val="DefaultPlaceholder_1081868574"/>
                </w:placeholder>
                <w:group/>
              </w:sdtPr>
              <w:sdtContent>
                <w:r w:rsidR="00B23445">
                  <w:rPr>
                    <w:sz w:val="20"/>
                    <w:szCs w:val="20"/>
                  </w:rPr>
                  <w:t>Concept Maps</w:t>
                </w:r>
              </w:sdtContent>
            </w:sdt>
          </w:p>
          <w:p w14:paraId="029CECB2" w14:textId="77777777" w:rsidR="00B70119" w:rsidRPr="005B2C45" w:rsidRDefault="00B70119">
            <w:pPr>
              <w:rPr>
                <w:sz w:val="20"/>
                <w:szCs w:val="20"/>
              </w:rPr>
            </w:pPr>
          </w:p>
        </w:tc>
        <w:tc>
          <w:tcPr>
            <w:tcW w:w="3568" w:type="dxa"/>
          </w:tcPr>
          <w:p w14:paraId="59310942" w14:textId="77777777" w:rsidR="007442E9" w:rsidRPr="005B2C45" w:rsidRDefault="008D1D1F">
            <w:pPr>
              <w:rPr>
                <w:sz w:val="20"/>
                <w:szCs w:val="20"/>
              </w:rPr>
            </w:pPr>
            <w:sdt>
              <w:sdtPr>
                <w:rPr>
                  <w:sz w:val="20"/>
                  <w:szCs w:val="20"/>
                </w:rPr>
                <w:id w:val="-1452852160"/>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1227879773"/>
                <w:lock w:val="sdtContentLocked"/>
                <w:placeholder>
                  <w:docPart w:val="DefaultPlaceholder_1081868574"/>
                </w:placeholder>
                <w:group/>
              </w:sdtPr>
              <w:sdtContent>
                <w:r w:rsidR="007442E9">
                  <w:rPr>
                    <w:sz w:val="20"/>
                    <w:szCs w:val="20"/>
                  </w:rPr>
                  <w:t>Online Test/Exams</w:t>
                </w:r>
              </w:sdtContent>
            </w:sdt>
          </w:p>
        </w:tc>
        <w:tc>
          <w:tcPr>
            <w:tcW w:w="3569" w:type="dxa"/>
          </w:tcPr>
          <w:p w14:paraId="493D0358" w14:textId="324717DA" w:rsidR="00592B47" w:rsidRPr="005B2C45" w:rsidRDefault="008D1D1F">
            <w:pPr>
              <w:rPr>
                <w:sz w:val="20"/>
                <w:szCs w:val="20"/>
              </w:rPr>
            </w:pPr>
            <w:sdt>
              <w:sdtPr>
                <w:rPr>
                  <w:sz w:val="20"/>
                  <w:szCs w:val="20"/>
                </w:rPr>
                <w:id w:val="-26495863"/>
                <w14:checkbox>
                  <w14:checked w14:val="1"/>
                  <w14:checkedState w14:val="2612" w14:font="MS Gothic"/>
                  <w14:uncheckedState w14:val="2610" w14:font="MS Gothic"/>
                </w14:checkbox>
              </w:sdtPr>
              <w:sdtContent>
                <w:r w:rsidR="00517D32">
                  <w:rPr>
                    <w:rFonts w:ascii="MS Gothic" w:eastAsia="MS Gothic" w:hAnsi="MS Gothic" w:hint="eastAsia"/>
                    <w:sz w:val="20"/>
                    <w:szCs w:val="20"/>
                  </w:rPr>
                  <w:t>☒</w:t>
                </w:r>
              </w:sdtContent>
            </w:sdt>
            <w:sdt>
              <w:sdtPr>
                <w:rPr>
                  <w:sz w:val="20"/>
                  <w:szCs w:val="20"/>
                </w:rPr>
                <w:id w:val="367957652"/>
                <w:lock w:val="sdtContentLocked"/>
                <w:placeholder>
                  <w:docPart w:val="DefaultPlaceholder_1081868574"/>
                </w:placeholder>
                <w:group/>
              </w:sdtPr>
              <w:sdtContent>
                <w:r w:rsidR="007442E9">
                  <w:rPr>
                    <w:sz w:val="20"/>
                    <w:szCs w:val="20"/>
                  </w:rPr>
                  <w:t>Quizzes/Tests</w:t>
                </w:r>
              </w:sdtContent>
            </w:sdt>
          </w:p>
        </w:tc>
      </w:tr>
      <w:tr w:rsidR="00592B47" w:rsidRPr="005B2C45" w14:paraId="38A0116E" w14:textId="77777777" w:rsidTr="00B23445">
        <w:trPr>
          <w:trHeight w:val="269"/>
        </w:trPr>
        <w:tc>
          <w:tcPr>
            <w:tcW w:w="3685" w:type="dxa"/>
            <w:vMerge/>
          </w:tcPr>
          <w:p w14:paraId="181E6D81" w14:textId="77777777" w:rsidR="00592B47" w:rsidRPr="005B2C45" w:rsidRDefault="00592B47">
            <w:pPr>
              <w:rPr>
                <w:sz w:val="20"/>
                <w:szCs w:val="20"/>
              </w:rPr>
            </w:pPr>
          </w:p>
        </w:tc>
        <w:tc>
          <w:tcPr>
            <w:tcW w:w="3568" w:type="dxa"/>
          </w:tcPr>
          <w:p w14:paraId="625BBF89" w14:textId="60B4FB10" w:rsidR="00592B47" w:rsidRDefault="008D1D1F">
            <w:pPr>
              <w:rPr>
                <w:sz w:val="20"/>
                <w:szCs w:val="20"/>
              </w:rPr>
            </w:pPr>
            <w:sdt>
              <w:sdtPr>
                <w:rPr>
                  <w:sz w:val="20"/>
                  <w:szCs w:val="20"/>
                </w:rPr>
                <w:id w:val="184184744"/>
                <w14:checkbox>
                  <w14:checked w14:val="1"/>
                  <w14:checkedState w14:val="2612" w14:font="MS Gothic"/>
                  <w14:uncheckedState w14:val="2610" w14:font="MS Gothic"/>
                </w14:checkbox>
              </w:sdtPr>
              <w:sdtContent>
                <w:r w:rsidR="00517D32">
                  <w:rPr>
                    <w:rFonts w:ascii="MS Gothic" w:eastAsia="MS Gothic" w:hAnsi="MS Gothic" w:hint="eastAsia"/>
                    <w:sz w:val="20"/>
                    <w:szCs w:val="20"/>
                  </w:rPr>
                  <w:t>☒</w:t>
                </w:r>
              </w:sdtContent>
            </w:sdt>
            <w:sdt>
              <w:sdtPr>
                <w:rPr>
                  <w:sz w:val="20"/>
                  <w:szCs w:val="20"/>
                </w:rPr>
                <w:id w:val="38562788"/>
                <w:lock w:val="sdtContentLocked"/>
                <w:placeholder>
                  <w:docPart w:val="DefaultPlaceholder_1081868574"/>
                </w:placeholder>
                <w:group/>
              </w:sdtPr>
              <w:sdtContent>
                <w:r w:rsidR="007442E9">
                  <w:rPr>
                    <w:sz w:val="20"/>
                    <w:szCs w:val="20"/>
                  </w:rPr>
                  <w:t>Journal/Learning Log</w:t>
                </w:r>
              </w:sdtContent>
            </w:sdt>
          </w:p>
          <w:p w14:paraId="74CFC428" w14:textId="77777777" w:rsidR="00B70119" w:rsidRPr="005B2C45" w:rsidRDefault="00B70119">
            <w:pPr>
              <w:rPr>
                <w:sz w:val="20"/>
                <w:szCs w:val="20"/>
              </w:rPr>
            </w:pPr>
          </w:p>
        </w:tc>
        <w:tc>
          <w:tcPr>
            <w:tcW w:w="3568" w:type="dxa"/>
          </w:tcPr>
          <w:p w14:paraId="61A5271E" w14:textId="04BC5F79" w:rsidR="00592B47" w:rsidRPr="005B2C45" w:rsidRDefault="008D1D1F">
            <w:pPr>
              <w:rPr>
                <w:sz w:val="20"/>
                <w:szCs w:val="20"/>
              </w:rPr>
            </w:pPr>
            <w:sdt>
              <w:sdtPr>
                <w:rPr>
                  <w:sz w:val="20"/>
                  <w:szCs w:val="20"/>
                </w:rPr>
                <w:id w:val="-932117201"/>
                <w14:checkbox>
                  <w14:checked w14:val="1"/>
                  <w14:checkedState w14:val="2612" w14:font="MS Gothic"/>
                  <w14:uncheckedState w14:val="2610" w14:font="MS Gothic"/>
                </w14:checkbox>
              </w:sdtPr>
              <w:sdtContent>
                <w:r w:rsidR="00517D32">
                  <w:rPr>
                    <w:rFonts w:ascii="MS Gothic" w:eastAsia="MS Gothic" w:hAnsi="MS Gothic" w:hint="eastAsia"/>
                    <w:sz w:val="20"/>
                    <w:szCs w:val="20"/>
                  </w:rPr>
                  <w:t>☒</w:t>
                </w:r>
              </w:sdtContent>
            </w:sdt>
            <w:sdt>
              <w:sdtPr>
                <w:rPr>
                  <w:sz w:val="20"/>
                  <w:szCs w:val="20"/>
                </w:rPr>
                <w:id w:val="1519575344"/>
                <w:lock w:val="sdtContentLocked"/>
                <w:placeholder>
                  <w:docPart w:val="DefaultPlaceholder_1081868574"/>
                </w:placeholder>
                <w:group/>
              </w:sdtPr>
              <w:sdtContent>
                <w:r w:rsidR="007442E9">
                  <w:rPr>
                    <w:sz w:val="20"/>
                    <w:szCs w:val="20"/>
                  </w:rPr>
                  <w:t>Practice Presentations</w:t>
                </w:r>
              </w:sdtContent>
            </w:sdt>
          </w:p>
        </w:tc>
        <w:tc>
          <w:tcPr>
            <w:tcW w:w="3569" w:type="dxa"/>
          </w:tcPr>
          <w:p w14:paraId="17DA9C04" w14:textId="77777777" w:rsidR="00592B47" w:rsidRPr="005B2C45" w:rsidRDefault="008D1D1F">
            <w:pPr>
              <w:rPr>
                <w:sz w:val="20"/>
                <w:szCs w:val="20"/>
              </w:rPr>
            </w:pPr>
            <w:sdt>
              <w:sdtPr>
                <w:rPr>
                  <w:sz w:val="20"/>
                  <w:szCs w:val="20"/>
                </w:rPr>
                <w:id w:val="1227333960"/>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70964202"/>
                <w:lock w:val="sdtContentLocked"/>
                <w:placeholder>
                  <w:docPart w:val="DefaultPlaceholder_1081868574"/>
                </w:placeholder>
                <w:group/>
              </w:sdtPr>
              <w:sdtContent>
                <w:r w:rsidR="007442E9">
                  <w:rPr>
                    <w:sz w:val="20"/>
                    <w:szCs w:val="20"/>
                  </w:rPr>
                  <w:t>Rough Drafts</w:t>
                </w:r>
              </w:sdtContent>
            </w:sdt>
          </w:p>
        </w:tc>
      </w:tr>
      <w:tr w:rsidR="00592B47" w:rsidRPr="005B2C45" w14:paraId="766B7A8D" w14:textId="77777777" w:rsidTr="00E14CCD">
        <w:trPr>
          <w:trHeight w:val="1025"/>
        </w:trPr>
        <w:tc>
          <w:tcPr>
            <w:tcW w:w="3685" w:type="dxa"/>
            <w:vMerge/>
          </w:tcPr>
          <w:p w14:paraId="6FC989D7" w14:textId="77777777" w:rsidR="00592B47" w:rsidRPr="005B2C45" w:rsidRDefault="00592B47">
            <w:pPr>
              <w:rPr>
                <w:sz w:val="20"/>
                <w:szCs w:val="20"/>
              </w:rPr>
            </w:pPr>
          </w:p>
        </w:tc>
        <w:tc>
          <w:tcPr>
            <w:tcW w:w="10705" w:type="dxa"/>
            <w:gridSpan w:val="3"/>
          </w:tcPr>
          <w:p w14:paraId="21B9F7FD" w14:textId="77777777" w:rsidR="00592B47" w:rsidRPr="005B2C45" w:rsidRDefault="008D1D1F">
            <w:pPr>
              <w:rPr>
                <w:sz w:val="20"/>
                <w:szCs w:val="20"/>
              </w:rPr>
            </w:pPr>
            <w:sdt>
              <w:sdtPr>
                <w:rPr>
                  <w:sz w:val="20"/>
                  <w:szCs w:val="20"/>
                </w:rPr>
                <w:id w:val="-919018605"/>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1399403429"/>
                <w:lock w:val="sdtContentLocked"/>
                <w:placeholder>
                  <w:docPart w:val="DefaultPlaceholder_1081868574"/>
                </w:placeholder>
                <w:group/>
              </w:sdtPr>
              <w:sdtContent>
                <w:r w:rsidR="007442E9">
                  <w:rPr>
                    <w:sz w:val="20"/>
                    <w:szCs w:val="20"/>
                  </w:rPr>
                  <w:t>Other (see PBL Library for ideas):</w:t>
                </w:r>
              </w:sdtContent>
            </w:sdt>
            <w:r w:rsidR="007442E9">
              <w:rPr>
                <w:sz w:val="20"/>
                <w:szCs w:val="20"/>
              </w:rPr>
              <w:t xml:space="preserve"> </w:t>
            </w:r>
            <w:sdt>
              <w:sdtPr>
                <w:rPr>
                  <w:sz w:val="20"/>
                  <w:szCs w:val="20"/>
                </w:rPr>
                <w:id w:val="886219962"/>
                <w:showingPlcHdr/>
              </w:sdtPr>
              <w:sdtContent>
                <w:r w:rsidR="007442E9" w:rsidRPr="008A4ADA">
                  <w:rPr>
                    <w:rStyle w:val="PlaceholderText"/>
                  </w:rPr>
                  <w:t>Click here to enter text.</w:t>
                </w:r>
              </w:sdtContent>
            </w:sdt>
          </w:p>
        </w:tc>
      </w:tr>
      <w:tr w:rsidR="00592B47" w:rsidRPr="005B2C45" w14:paraId="0D2EB6CF" w14:textId="77777777" w:rsidTr="00B23445">
        <w:trPr>
          <w:trHeight w:val="332"/>
        </w:trPr>
        <w:tc>
          <w:tcPr>
            <w:tcW w:w="3685" w:type="dxa"/>
            <w:vMerge w:val="restart"/>
          </w:tcPr>
          <w:sdt>
            <w:sdtPr>
              <w:rPr>
                <w:b/>
                <w:sz w:val="24"/>
                <w:szCs w:val="20"/>
              </w:rPr>
              <w:id w:val="479819191"/>
              <w:lock w:val="sdtContentLocked"/>
              <w:placeholder>
                <w:docPart w:val="DefaultPlaceholder_1081868574"/>
              </w:placeholder>
              <w:group/>
            </w:sdtPr>
            <w:sdtEndPr>
              <w:rPr>
                <w:b w:val="0"/>
                <w:sz w:val="20"/>
              </w:rPr>
            </w:sdtEndPr>
            <w:sdtContent>
              <w:p w14:paraId="144964AB" w14:textId="77777777" w:rsidR="00592B47" w:rsidRPr="00B70119" w:rsidRDefault="007442E9">
                <w:pPr>
                  <w:rPr>
                    <w:b/>
                    <w:sz w:val="24"/>
                    <w:szCs w:val="20"/>
                  </w:rPr>
                </w:pPr>
                <w:r w:rsidRPr="00B70119">
                  <w:rPr>
                    <w:b/>
                    <w:sz w:val="24"/>
                    <w:szCs w:val="20"/>
                  </w:rPr>
                  <w:t>Summative Assessments</w:t>
                </w:r>
              </w:p>
              <w:p w14:paraId="5EA7A7E5" w14:textId="77777777" w:rsidR="007442E9" w:rsidRDefault="007442E9">
                <w:pPr>
                  <w:rPr>
                    <w:sz w:val="20"/>
                    <w:szCs w:val="20"/>
                  </w:rPr>
                </w:pPr>
                <w:r>
                  <w:rPr>
                    <w:sz w:val="20"/>
                    <w:szCs w:val="20"/>
                  </w:rPr>
                  <w:t>(Check all that apply</w:t>
                </w:r>
                <w:r w:rsidR="00B70119">
                  <w:rPr>
                    <w:sz w:val="20"/>
                    <w:szCs w:val="20"/>
                  </w:rPr>
                  <w:t xml:space="preserve"> or add your own</w:t>
                </w:r>
                <w:r>
                  <w:rPr>
                    <w:sz w:val="20"/>
                    <w:szCs w:val="20"/>
                  </w:rPr>
                  <w:t>)</w:t>
                </w:r>
              </w:p>
              <w:p w14:paraId="60E0E9BC" w14:textId="77777777" w:rsidR="007442E9" w:rsidRPr="005B2C45" w:rsidRDefault="007442E9">
                <w:pPr>
                  <w:rPr>
                    <w:sz w:val="20"/>
                    <w:szCs w:val="20"/>
                  </w:rPr>
                </w:pPr>
                <w:r>
                  <w:rPr>
                    <w:sz w:val="20"/>
                    <w:szCs w:val="20"/>
                  </w:rPr>
                  <w:t>How will you assess student learning at the completion of the project?</w:t>
                </w:r>
              </w:p>
            </w:sdtContent>
          </w:sdt>
        </w:tc>
        <w:tc>
          <w:tcPr>
            <w:tcW w:w="3568" w:type="dxa"/>
          </w:tcPr>
          <w:p w14:paraId="2F73C091" w14:textId="77777777" w:rsidR="00592B47" w:rsidRDefault="008D1D1F">
            <w:pPr>
              <w:rPr>
                <w:sz w:val="20"/>
                <w:szCs w:val="20"/>
              </w:rPr>
            </w:pPr>
            <w:sdt>
              <w:sdtPr>
                <w:rPr>
                  <w:sz w:val="20"/>
                  <w:szCs w:val="20"/>
                </w:rPr>
                <w:id w:val="1085721974"/>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597007992"/>
                <w:lock w:val="sdtContentLocked"/>
                <w:placeholder>
                  <w:docPart w:val="DefaultPlaceholder_1081868574"/>
                </w:placeholder>
                <w:group/>
              </w:sdtPr>
              <w:sdtContent>
                <w:r w:rsidR="00B23445">
                  <w:rPr>
                    <w:sz w:val="20"/>
                    <w:szCs w:val="20"/>
                  </w:rPr>
                  <w:t>Essay</w:t>
                </w:r>
              </w:sdtContent>
            </w:sdt>
          </w:p>
          <w:p w14:paraId="06AF4A67" w14:textId="77777777" w:rsidR="00B70119" w:rsidRPr="005B2C45" w:rsidRDefault="00B70119">
            <w:pPr>
              <w:rPr>
                <w:sz w:val="20"/>
                <w:szCs w:val="20"/>
              </w:rPr>
            </w:pPr>
          </w:p>
        </w:tc>
        <w:tc>
          <w:tcPr>
            <w:tcW w:w="3568" w:type="dxa"/>
          </w:tcPr>
          <w:p w14:paraId="0DC60F16" w14:textId="59F97843" w:rsidR="00592B47" w:rsidRPr="005B2C45" w:rsidRDefault="008D1D1F">
            <w:pPr>
              <w:rPr>
                <w:sz w:val="20"/>
                <w:szCs w:val="20"/>
              </w:rPr>
            </w:pPr>
            <w:sdt>
              <w:sdtPr>
                <w:rPr>
                  <w:sz w:val="20"/>
                  <w:szCs w:val="20"/>
                </w:rPr>
                <w:id w:val="-1517604644"/>
                <w14:checkbox>
                  <w14:checked w14:val="1"/>
                  <w14:checkedState w14:val="2612" w14:font="MS Gothic"/>
                  <w14:uncheckedState w14:val="2610" w14:font="MS Gothic"/>
                </w14:checkbox>
              </w:sdtPr>
              <w:sdtContent>
                <w:r w:rsidR="00517D32">
                  <w:rPr>
                    <w:rFonts w:ascii="MS Gothic" w:eastAsia="MS Gothic" w:hAnsi="MS Gothic" w:hint="eastAsia"/>
                    <w:sz w:val="20"/>
                    <w:szCs w:val="20"/>
                  </w:rPr>
                  <w:t>☒</w:t>
                </w:r>
              </w:sdtContent>
            </w:sdt>
            <w:sdt>
              <w:sdtPr>
                <w:rPr>
                  <w:sz w:val="20"/>
                  <w:szCs w:val="20"/>
                </w:rPr>
                <w:id w:val="1578622503"/>
                <w:lock w:val="sdtContentLocked"/>
                <w:placeholder>
                  <w:docPart w:val="DefaultPlaceholder_1081868574"/>
                </w:placeholder>
                <w:group/>
              </w:sdtPr>
              <w:sdtContent>
                <w:r w:rsidR="00B23445">
                  <w:rPr>
                    <w:sz w:val="20"/>
                    <w:szCs w:val="20"/>
                  </w:rPr>
                  <w:t>Oral Presentation w/Rubric</w:t>
                </w:r>
              </w:sdtContent>
            </w:sdt>
          </w:p>
        </w:tc>
        <w:tc>
          <w:tcPr>
            <w:tcW w:w="3569" w:type="dxa"/>
          </w:tcPr>
          <w:p w14:paraId="023D8547" w14:textId="33043EC3" w:rsidR="00592B47" w:rsidRPr="005B2C45" w:rsidRDefault="008D1D1F">
            <w:pPr>
              <w:rPr>
                <w:sz w:val="20"/>
                <w:szCs w:val="20"/>
              </w:rPr>
            </w:pPr>
            <w:sdt>
              <w:sdtPr>
                <w:rPr>
                  <w:sz w:val="20"/>
                  <w:szCs w:val="20"/>
                </w:rPr>
                <w:id w:val="-950167786"/>
                <w14:checkbox>
                  <w14:checked w14:val="1"/>
                  <w14:checkedState w14:val="2612" w14:font="MS Gothic"/>
                  <w14:uncheckedState w14:val="2610" w14:font="MS Gothic"/>
                </w14:checkbox>
              </w:sdtPr>
              <w:sdtContent>
                <w:r w:rsidR="00517D32">
                  <w:rPr>
                    <w:rFonts w:ascii="MS Gothic" w:eastAsia="MS Gothic" w:hAnsi="MS Gothic" w:hint="eastAsia"/>
                    <w:sz w:val="20"/>
                    <w:szCs w:val="20"/>
                  </w:rPr>
                  <w:t>☒</w:t>
                </w:r>
              </w:sdtContent>
            </w:sdt>
            <w:sdt>
              <w:sdtPr>
                <w:rPr>
                  <w:sz w:val="20"/>
                  <w:szCs w:val="20"/>
                </w:rPr>
                <w:id w:val="-1563247765"/>
                <w:lock w:val="sdtContentLocked"/>
                <w:placeholder>
                  <w:docPart w:val="DefaultPlaceholder_1081868574"/>
                </w:placeholder>
                <w:group/>
              </w:sdtPr>
              <w:sdtContent>
                <w:r w:rsidR="00B23445">
                  <w:rPr>
                    <w:sz w:val="20"/>
                    <w:szCs w:val="20"/>
                  </w:rPr>
                  <w:t>Peer Evaluation</w:t>
                </w:r>
              </w:sdtContent>
            </w:sdt>
          </w:p>
        </w:tc>
      </w:tr>
      <w:tr w:rsidR="00592B47" w:rsidRPr="005B2C45" w14:paraId="2C7DB23D" w14:textId="77777777" w:rsidTr="00B23445">
        <w:trPr>
          <w:trHeight w:val="350"/>
        </w:trPr>
        <w:tc>
          <w:tcPr>
            <w:tcW w:w="3685" w:type="dxa"/>
            <w:vMerge/>
          </w:tcPr>
          <w:p w14:paraId="5427D7A7" w14:textId="77777777" w:rsidR="00592B47" w:rsidRPr="005B2C45" w:rsidRDefault="00592B47">
            <w:pPr>
              <w:rPr>
                <w:sz w:val="20"/>
                <w:szCs w:val="20"/>
              </w:rPr>
            </w:pPr>
          </w:p>
        </w:tc>
        <w:tc>
          <w:tcPr>
            <w:tcW w:w="3568" w:type="dxa"/>
          </w:tcPr>
          <w:p w14:paraId="1788F1D6" w14:textId="77777777" w:rsidR="00592B47" w:rsidRDefault="008D1D1F">
            <w:pPr>
              <w:rPr>
                <w:sz w:val="20"/>
                <w:szCs w:val="20"/>
              </w:rPr>
            </w:pPr>
            <w:sdt>
              <w:sdtPr>
                <w:rPr>
                  <w:sz w:val="20"/>
                  <w:szCs w:val="20"/>
                </w:rPr>
                <w:id w:val="-1614347305"/>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779247894"/>
                <w:lock w:val="sdtContentLocked"/>
                <w:placeholder>
                  <w:docPart w:val="DefaultPlaceholder_1081868574"/>
                </w:placeholder>
                <w:group/>
              </w:sdtPr>
              <w:sdtContent>
                <w:r w:rsidR="00B23445">
                  <w:rPr>
                    <w:sz w:val="20"/>
                    <w:szCs w:val="20"/>
                  </w:rPr>
                  <w:t>Multiple Choice/Short Answer Test</w:t>
                </w:r>
              </w:sdtContent>
            </w:sdt>
          </w:p>
          <w:p w14:paraId="7BB25091" w14:textId="77777777" w:rsidR="00B70119" w:rsidRPr="005B2C45" w:rsidRDefault="00B70119">
            <w:pPr>
              <w:rPr>
                <w:sz w:val="20"/>
                <w:szCs w:val="20"/>
              </w:rPr>
            </w:pPr>
          </w:p>
        </w:tc>
        <w:tc>
          <w:tcPr>
            <w:tcW w:w="3568" w:type="dxa"/>
          </w:tcPr>
          <w:p w14:paraId="02C9C2DD" w14:textId="77777777" w:rsidR="00592B47" w:rsidRPr="005B2C45" w:rsidRDefault="008D1D1F">
            <w:pPr>
              <w:rPr>
                <w:sz w:val="20"/>
                <w:szCs w:val="20"/>
              </w:rPr>
            </w:pPr>
            <w:sdt>
              <w:sdtPr>
                <w:rPr>
                  <w:sz w:val="20"/>
                  <w:szCs w:val="20"/>
                </w:rPr>
                <w:id w:val="-1296135651"/>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88303638"/>
                <w:lock w:val="sdtContentLocked"/>
                <w:placeholder>
                  <w:docPart w:val="DefaultPlaceholder_1081868574"/>
                </w:placeholder>
                <w:group/>
              </w:sdtPr>
              <w:sdtContent>
                <w:r w:rsidR="00B23445">
                  <w:rPr>
                    <w:sz w:val="20"/>
                    <w:szCs w:val="20"/>
                  </w:rPr>
                  <w:t>Written Final w/ Rubric</w:t>
                </w:r>
              </w:sdtContent>
            </w:sdt>
          </w:p>
        </w:tc>
        <w:tc>
          <w:tcPr>
            <w:tcW w:w="3569" w:type="dxa"/>
          </w:tcPr>
          <w:p w14:paraId="11455940" w14:textId="2A195E2D" w:rsidR="00592B47" w:rsidRPr="005B2C45" w:rsidRDefault="008D1D1F">
            <w:pPr>
              <w:rPr>
                <w:sz w:val="20"/>
                <w:szCs w:val="20"/>
              </w:rPr>
            </w:pPr>
            <w:sdt>
              <w:sdtPr>
                <w:rPr>
                  <w:sz w:val="20"/>
                  <w:szCs w:val="20"/>
                </w:rPr>
                <w:id w:val="-1821649199"/>
                <w14:checkbox>
                  <w14:checked w14:val="1"/>
                  <w14:checkedState w14:val="2612" w14:font="MS Gothic"/>
                  <w14:uncheckedState w14:val="2610" w14:font="MS Gothic"/>
                </w14:checkbox>
              </w:sdtPr>
              <w:sdtContent>
                <w:r w:rsidR="00517D32">
                  <w:rPr>
                    <w:rFonts w:ascii="MS Gothic" w:eastAsia="MS Gothic" w:hAnsi="MS Gothic" w:hint="eastAsia"/>
                    <w:sz w:val="20"/>
                    <w:szCs w:val="20"/>
                  </w:rPr>
                  <w:t>☒</w:t>
                </w:r>
              </w:sdtContent>
            </w:sdt>
            <w:sdt>
              <w:sdtPr>
                <w:rPr>
                  <w:sz w:val="20"/>
                  <w:szCs w:val="20"/>
                </w:rPr>
                <w:id w:val="1493367018"/>
                <w:lock w:val="sdtContentLocked"/>
                <w:placeholder>
                  <w:docPart w:val="DefaultPlaceholder_1081868574"/>
                </w:placeholder>
                <w:group/>
              </w:sdtPr>
              <w:sdtContent>
                <w:r w:rsidR="00B23445">
                  <w:rPr>
                    <w:sz w:val="20"/>
                    <w:szCs w:val="20"/>
                  </w:rPr>
                  <w:t>Self-Evaluation</w:t>
                </w:r>
              </w:sdtContent>
            </w:sdt>
          </w:p>
        </w:tc>
      </w:tr>
      <w:tr w:rsidR="00592B47" w:rsidRPr="005B2C45" w14:paraId="24CB08D4" w14:textId="77777777" w:rsidTr="00E14CCD">
        <w:trPr>
          <w:trHeight w:val="1034"/>
        </w:trPr>
        <w:tc>
          <w:tcPr>
            <w:tcW w:w="3685" w:type="dxa"/>
            <w:vMerge/>
          </w:tcPr>
          <w:p w14:paraId="6D2B8B4D" w14:textId="77777777" w:rsidR="00592B47" w:rsidRPr="005B2C45" w:rsidRDefault="00592B47">
            <w:pPr>
              <w:rPr>
                <w:sz w:val="20"/>
                <w:szCs w:val="20"/>
              </w:rPr>
            </w:pPr>
          </w:p>
        </w:tc>
        <w:tc>
          <w:tcPr>
            <w:tcW w:w="10705" w:type="dxa"/>
            <w:gridSpan w:val="3"/>
          </w:tcPr>
          <w:p w14:paraId="3A8BEB34" w14:textId="77777777" w:rsidR="00592B47" w:rsidRPr="005B2C45" w:rsidRDefault="008D1D1F">
            <w:pPr>
              <w:rPr>
                <w:sz w:val="20"/>
                <w:szCs w:val="20"/>
              </w:rPr>
            </w:pPr>
            <w:sdt>
              <w:sdtPr>
                <w:rPr>
                  <w:sz w:val="20"/>
                  <w:szCs w:val="20"/>
                </w:rPr>
                <w:id w:val="1729117282"/>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978602602"/>
                <w:lock w:val="sdtContentLocked"/>
                <w:placeholder>
                  <w:docPart w:val="DefaultPlaceholder_1081868574"/>
                </w:placeholder>
                <w:group/>
              </w:sdtPr>
              <w:sdtContent>
                <w:r w:rsidR="00B23445">
                  <w:rPr>
                    <w:sz w:val="20"/>
                    <w:szCs w:val="20"/>
                  </w:rPr>
                  <w:t>Other (see PBL Library for ideas):</w:t>
                </w:r>
              </w:sdtContent>
            </w:sdt>
            <w:r w:rsidR="00B23445">
              <w:rPr>
                <w:sz w:val="20"/>
                <w:szCs w:val="20"/>
              </w:rPr>
              <w:t xml:space="preserve"> </w:t>
            </w:r>
            <w:sdt>
              <w:sdtPr>
                <w:rPr>
                  <w:sz w:val="20"/>
                  <w:szCs w:val="20"/>
                </w:rPr>
                <w:id w:val="121588037"/>
                <w:showingPlcHdr/>
              </w:sdtPr>
              <w:sdtContent>
                <w:r w:rsidR="00B23445" w:rsidRPr="008A4ADA">
                  <w:rPr>
                    <w:rStyle w:val="PlaceholderText"/>
                  </w:rPr>
                  <w:t>Click here to enter text.</w:t>
                </w:r>
              </w:sdtContent>
            </w:sdt>
          </w:p>
        </w:tc>
      </w:tr>
      <w:tr w:rsidR="00592B47" w:rsidRPr="005B2C45" w14:paraId="231AC311" w14:textId="77777777" w:rsidTr="00B23445">
        <w:trPr>
          <w:trHeight w:val="341"/>
        </w:trPr>
        <w:tc>
          <w:tcPr>
            <w:tcW w:w="3685" w:type="dxa"/>
            <w:vMerge w:val="restart"/>
          </w:tcPr>
          <w:sdt>
            <w:sdtPr>
              <w:rPr>
                <w:b/>
                <w:sz w:val="24"/>
                <w:szCs w:val="20"/>
              </w:rPr>
              <w:id w:val="1113941978"/>
              <w:lock w:val="sdtContentLocked"/>
              <w:placeholder>
                <w:docPart w:val="DefaultPlaceholder_1081868574"/>
              </w:placeholder>
              <w:group/>
            </w:sdtPr>
            <w:sdtEndPr>
              <w:rPr>
                <w:b w:val="0"/>
                <w:sz w:val="20"/>
              </w:rPr>
            </w:sdtEndPr>
            <w:sdtContent>
              <w:p w14:paraId="1C1E65D0" w14:textId="77777777" w:rsidR="00592B47" w:rsidRPr="00B70119" w:rsidRDefault="00B23445">
                <w:pPr>
                  <w:rPr>
                    <w:b/>
                    <w:sz w:val="24"/>
                    <w:szCs w:val="20"/>
                  </w:rPr>
                </w:pPr>
                <w:r w:rsidRPr="00B70119">
                  <w:rPr>
                    <w:b/>
                    <w:sz w:val="24"/>
                    <w:szCs w:val="20"/>
                  </w:rPr>
                  <w:t>Reflection Methods</w:t>
                </w:r>
              </w:p>
              <w:p w14:paraId="5534AA43" w14:textId="77777777" w:rsidR="00B70119" w:rsidRDefault="00B70119">
                <w:pPr>
                  <w:rPr>
                    <w:sz w:val="20"/>
                    <w:szCs w:val="20"/>
                  </w:rPr>
                </w:pPr>
                <w:r>
                  <w:rPr>
                    <w:sz w:val="20"/>
                    <w:szCs w:val="20"/>
                  </w:rPr>
                  <w:t>(Check all that apply or add your own)</w:t>
                </w:r>
              </w:p>
              <w:p w14:paraId="6074B40A" w14:textId="77777777" w:rsidR="00B23445" w:rsidRPr="005B2C45" w:rsidRDefault="00B23445">
                <w:pPr>
                  <w:rPr>
                    <w:sz w:val="20"/>
                    <w:szCs w:val="20"/>
                  </w:rPr>
                </w:pPr>
                <w:r>
                  <w:rPr>
                    <w:sz w:val="20"/>
                    <w:szCs w:val="20"/>
                  </w:rPr>
                  <w:t xml:space="preserve">How will you provide intentional </w:t>
                </w:r>
                <w:r>
                  <w:rPr>
                    <w:sz w:val="20"/>
                    <w:szCs w:val="20"/>
                  </w:rPr>
                  <w:lastRenderedPageBreak/>
                  <w:t>opportunities for students to reflect on learning throughout the PBL?</w:t>
                </w:r>
              </w:p>
            </w:sdtContent>
          </w:sdt>
        </w:tc>
        <w:tc>
          <w:tcPr>
            <w:tcW w:w="3568" w:type="dxa"/>
          </w:tcPr>
          <w:p w14:paraId="782BCC74" w14:textId="19167907" w:rsidR="00592B47" w:rsidRDefault="008D1D1F">
            <w:pPr>
              <w:rPr>
                <w:sz w:val="20"/>
                <w:szCs w:val="20"/>
              </w:rPr>
            </w:pPr>
            <w:sdt>
              <w:sdtPr>
                <w:rPr>
                  <w:sz w:val="20"/>
                  <w:szCs w:val="20"/>
                </w:rPr>
                <w:id w:val="1434937661"/>
                <w14:checkbox>
                  <w14:checked w14:val="1"/>
                  <w14:checkedState w14:val="2612" w14:font="MS Gothic"/>
                  <w14:uncheckedState w14:val="2610" w14:font="MS Gothic"/>
                </w14:checkbox>
              </w:sdtPr>
              <w:sdtContent>
                <w:r w:rsidR="00517D32">
                  <w:rPr>
                    <w:rFonts w:ascii="MS Gothic" w:eastAsia="MS Gothic" w:hAnsi="MS Gothic" w:hint="eastAsia"/>
                    <w:sz w:val="20"/>
                    <w:szCs w:val="20"/>
                  </w:rPr>
                  <w:t>☒</w:t>
                </w:r>
              </w:sdtContent>
            </w:sdt>
            <w:sdt>
              <w:sdtPr>
                <w:rPr>
                  <w:sz w:val="20"/>
                  <w:szCs w:val="20"/>
                </w:rPr>
                <w:id w:val="1407343233"/>
                <w:lock w:val="sdtContentLocked"/>
                <w:placeholder>
                  <w:docPart w:val="DefaultPlaceholder_1081868574"/>
                </w:placeholder>
                <w:group/>
              </w:sdtPr>
              <w:sdtContent>
                <w:r w:rsidR="00B23445">
                  <w:rPr>
                    <w:sz w:val="20"/>
                    <w:szCs w:val="20"/>
                  </w:rPr>
                  <w:t>Journal/Learning Log</w:t>
                </w:r>
              </w:sdtContent>
            </w:sdt>
          </w:p>
          <w:p w14:paraId="434F82C4" w14:textId="77777777" w:rsidR="00B70119" w:rsidRPr="005B2C45" w:rsidRDefault="00B70119">
            <w:pPr>
              <w:rPr>
                <w:sz w:val="20"/>
                <w:szCs w:val="20"/>
              </w:rPr>
            </w:pPr>
          </w:p>
        </w:tc>
        <w:tc>
          <w:tcPr>
            <w:tcW w:w="3568" w:type="dxa"/>
          </w:tcPr>
          <w:p w14:paraId="5C586029" w14:textId="0E85A474" w:rsidR="00592B47" w:rsidRPr="005B2C45" w:rsidRDefault="008D1D1F">
            <w:pPr>
              <w:rPr>
                <w:sz w:val="20"/>
                <w:szCs w:val="20"/>
              </w:rPr>
            </w:pPr>
            <w:sdt>
              <w:sdtPr>
                <w:rPr>
                  <w:sz w:val="20"/>
                  <w:szCs w:val="20"/>
                </w:rPr>
                <w:id w:val="-409550582"/>
                <w14:checkbox>
                  <w14:checked w14:val="1"/>
                  <w14:checkedState w14:val="2612" w14:font="MS Gothic"/>
                  <w14:uncheckedState w14:val="2610" w14:font="MS Gothic"/>
                </w14:checkbox>
              </w:sdtPr>
              <w:sdtContent>
                <w:r w:rsidR="00517D32">
                  <w:rPr>
                    <w:rFonts w:ascii="MS Gothic" w:eastAsia="MS Gothic" w:hAnsi="MS Gothic" w:hint="eastAsia"/>
                    <w:sz w:val="20"/>
                    <w:szCs w:val="20"/>
                  </w:rPr>
                  <w:t>☒</w:t>
                </w:r>
              </w:sdtContent>
            </w:sdt>
            <w:sdt>
              <w:sdtPr>
                <w:rPr>
                  <w:sz w:val="20"/>
                  <w:szCs w:val="20"/>
                </w:rPr>
                <w:id w:val="-2008515351"/>
                <w:lock w:val="sdtContentLocked"/>
                <w:placeholder>
                  <w:docPart w:val="DefaultPlaceholder_1081868574"/>
                </w:placeholder>
                <w:group/>
              </w:sdtPr>
              <w:sdtContent>
                <w:r w:rsidR="00B23445">
                  <w:rPr>
                    <w:sz w:val="20"/>
                    <w:szCs w:val="20"/>
                  </w:rPr>
                  <w:t>Fishbowl Discussion</w:t>
                </w:r>
              </w:sdtContent>
            </w:sdt>
          </w:p>
        </w:tc>
        <w:tc>
          <w:tcPr>
            <w:tcW w:w="3569" w:type="dxa"/>
          </w:tcPr>
          <w:p w14:paraId="456DDF42" w14:textId="77777777" w:rsidR="00592B47" w:rsidRPr="005B2C45" w:rsidRDefault="008D1D1F">
            <w:pPr>
              <w:rPr>
                <w:sz w:val="20"/>
                <w:szCs w:val="20"/>
              </w:rPr>
            </w:pPr>
            <w:sdt>
              <w:sdtPr>
                <w:rPr>
                  <w:sz w:val="20"/>
                  <w:szCs w:val="20"/>
                </w:rPr>
                <w:id w:val="-1417779648"/>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446534023"/>
                <w:lock w:val="sdtContentLocked"/>
                <w:placeholder>
                  <w:docPart w:val="DefaultPlaceholder_1081868574"/>
                </w:placeholder>
                <w:group/>
              </w:sdtPr>
              <w:sdtContent>
                <w:r w:rsidR="00B23445">
                  <w:rPr>
                    <w:sz w:val="20"/>
                    <w:szCs w:val="20"/>
                  </w:rPr>
                  <w:t>Survey</w:t>
                </w:r>
              </w:sdtContent>
            </w:sdt>
          </w:p>
        </w:tc>
      </w:tr>
      <w:tr w:rsidR="00592B47" w:rsidRPr="005B2C45" w14:paraId="7B1D3149" w14:textId="77777777" w:rsidTr="00B23445">
        <w:trPr>
          <w:trHeight w:val="359"/>
        </w:trPr>
        <w:tc>
          <w:tcPr>
            <w:tcW w:w="3685" w:type="dxa"/>
            <w:vMerge/>
          </w:tcPr>
          <w:p w14:paraId="54BA1FB8" w14:textId="77777777" w:rsidR="00592B47" w:rsidRPr="005B2C45" w:rsidRDefault="00592B47">
            <w:pPr>
              <w:rPr>
                <w:sz w:val="20"/>
                <w:szCs w:val="20"/>
              </w:rPr>
            </w:pPr>
          </w:p>
        </w:tc>
        <w:tc>
          <w:tcPr>
            <w:tcW w:w="3568" w:type="dxa"/>
          </w:tcPr>
          <w:p w14:paraId="035FA6B2" w14:textId="446F04F9" w:rsidR="00592B47" w:rsidRDefault="008D1D1F">
            <w:pPr>
              <w:rPr>
                <w:sz w:val="20"/>
                <w:szCs w:val="20"/>
              </w:rPr>
            </w:pPr>
            <w:sdt>
              <w:sdtPr>
                <w:rPr>
                  <w:sz w:val="20"/>
                  <w:szCs w:val="20"/>
                </w:rPr>
                <w:id w:val="-1445536803"/>
                <w14:checkbox>
                  <w14:checked w14:val="1"/>
                  <w14:checkedState w14:val="2612" w14:font="MS Gothic"/>
                  <w14:uncheckedState w14:val="2610" w14:font="MS Gothic"/>
                </w14:checkbox>
              </w:sdtPr>
              <w:sdtContent>
                <w:r w:rsidR="00517D32">
                  <w:rPr>
                    <w:rFonts w:ascii="MS Gothic" w:eastAsia="MS Gothic" w:hAnsi="MS Gothic" w:hint="eastAsia"/>
                    <w:sz w:val="20"/>
                    <w:szCs w:val="20"/>
                  </w:rPr>
                  <w:t>☒</w:t>
                </w:r>
              </w:sdtContent>
            </w:sdt>
            <w:sdt>
              <w:sdtPr>
                <w:rPr>
                  <w:sz w:val="20"/>
                  <w:szCs w:val="20"/>
                </w:rPr>
                <w:id w:val="1806969396"/>
                <w:lock w:val="sdtContentLocked"/>
                <w:placeholder>
                  <w:docPart w:val="DefaultPlaceholder_1081868574"/>
                </w:placeholder>
                <w:group/>
              </w:sdtPr>
              <w:sdtContent>
                <w:r w:rsidR="00B23445">
                  <w:rPr>
                    <w:sz w:val="20"/>
                    <w:szCs w:val="20"/>
                  </w:rPr>
                  <w:t>Whole-Class Discussion</w:t>
                </w:r>
              </w:sdtContent>
            </w:sdt>
          </w:p>
          <w:p w14:paraId="078AADC5" w14:textId="77777777" w:rsidR="00B70119" w:rsidRPr="005B2C45" w:rsidRDefault="00B70119">
            <w:pPr>
              <w:rPr>
                <w:sz w:val="20"/>
                <w:szCs w:val="20"/>
              </w:rPr>
            </w:pPr>
          </w:p>
        </w:tc>
        <w:tc>
          <w:tcPr>
            <w:tcW w:w="3568" w:type="dxa"/>
          </w:tcPr>
          <w:p w14:paraId="6E390D65" w14:textId="77777777" w:rsidR="00592B47" w:rsidRPr="005B2C45" w:rsidRDefault="008D1D1F">
            <w:pPr>
              <w:rPr>
                <w:sz w:val="20"/>
                <w:szCs w:val="20"/>
              </w:rPr>
            </w:pPr>
            <w:sdt>
              <w:sdtPr>
                <w:rPr>
                  <w:sz w:val="20"/>
                  <w:szCs w:val="20"/>
                </w:rPr>
                <w:id w:val="-193153835"/>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673992399"/>
                <w:lock w:val="sdtContentLocked"/>
                <w:placeholder>
                  <w:docPart w:val="DefaultPlaceholder_1081868574"/>
                </w:placeholder>
                <w:group/>
              </w:sdtPr>
              <w:sdtContent>
                <w:r w:rsidR="00B23445">
                  <w:rPr>
                    <w:sz w:val="20"/>
                    <w:szCs w:val="20"/>
                  </w:rPr>
                  <w:t>Focus Group</w:t>
                </w:r>
              </w:sdtContent>
            </w:sdt>
          </w:p>
        </w:tc>
        <w:tc>
          <w:tcPr>
            <w:tcW w:w="3569" w:type="dxa"/>
          </w:tcPr>
          <w:p w14:paraId="1DC3C9B0" w14:textId="77777777" w:rsidR="00592B47" w:rsidRPr="005B2C45" w:rsidRDefault="00592B47">
            <w:pPr>
              <w:rPr>
                <w:sz w:val="20"/>
                <w:szCs w:val="20"/>
              </w:rPr>
            </w:pPr>
          </w:p>
        </w:tc>
      </w:tr>
      <w:tr w:rsidR="00592B47" w:rsidRPr="005B2C45" w14:paraId="572D48BB" w14:textId="77777777" w:rsidTr="00E14CCD">
        <w:trPr>
          <w:trHeight w:val="1025"/>
        </w:trPr>
        <w:tc>
          <w:tcPr>
            <w:tcW w:w="3685" w:type="dxa"/>
            <w:vMerge/>
          </w:tcPr>
          <w:p w14:paraId="29F8C13F" w14:textId="77777777" w:rsidR="00592B47" w:rsidRPr="005B2C45" w:rsidRDefault="00592B47">
            <w:pPr>
              <w:rPr>
                <w:sz w:val="20"/>
                <w:szCs w:val="20"/>
              </w:rPr>
            </w:pPr>
          </w:p>
        </w:tc>
        <w:tc>
          <w:tcPr>
            <w:tcW w:w="10705" w:type="dxa"/>
            <w:gridSpan w:val="3"/>
          </w:tcPr>
          <w:p w14:paraId="471A4DF3" w14:textId="77777777" w:rsidR="00592B47" w:rsidRPr="005B2C45" w:rsidRDefault="008D1D1F">
            <w:pPr>
              <w:rPr>
                <w:sz w:val="20"/>
                <w:szCs w:val="20"/>
              </w:rPr>
            </w:pPr>
            <w:sdt>
              <w:sdtPr>
                <w:rPr>
                  <w:sz w:val="20"/>
                  <w:szCs w:val="20"/>
                </w:rPr>
                <w:id w:val="637930918"/>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571164639"/>
                <w:lock w:val="sdtContentLocked"/>
                <w:placeholder>
                  <w:docPart w:val="DefaultPlaceholder_1081868574"/>
                </w:placeholder>
                <w:group/>
              </w:sdtPr>
              <w:sdtContent>
                <w:r w:rsidR="00B23445">
                  <w:rPr>
                    <w:sz w:val="20"/>
                    <w:szCs w:val="20"/>
                  </w:rPr>
                  <w:t>Other (see PBL Library for ides):</w:t>
                </w:r>
              </w:sdtContent>
            </w:sdt>
            <w:r w:rsidR="00B23445">
              <w:rPr>
                <w:sz w:val="20"/>
                <w:szCs w:val="20"/>
              </w:rPr>
              <w:t xml:space="preserve"> </w:t>
            </w:r>
            <w:sdt>
              <w:sdtPr>
                <w:rPr>
                  <w:sz w:val="20"/>
                  <w:szCs w:val="20"/>
                </w:rPr>
                <w:id w:val="-780954736"/>
                <w:showingPlcHdr/>
              </w:sdtPr>
              <w:sdtContent>
                <w:r w:rsidR="00B23445" w:rsidRPr="008A4ADA">
                  <w:rPr>
                    <w:rStyle w:val="PlaceholderText"/>
                  </w:rPr>
                  <w:t>Click here to enter text.</w:t>
                </w:r>
              </w:sdtContent>
            </w:sdt>
          </w:p>
        </w:tc>
      </w:tr>
    </w:tbl>
    <w:p w14:paraId="7F4C0585" w14:textId="77777777" w:rsidR="00592B47" w:rsidRPr="005B2C45" w:rsidRDefault="00592B47">
      <w:pPr>
        <w:rPr>
          <w:sz w:val="20"/>
          <w:szCs w:val="20"/>
        </w:rPr>
      </w:pPr>
    </w:p>
    <w:tbl>
      <w:tblPr>
        <w:tblStyle w:val="TableGrid"/>
        <w:tblW w:w="14390" w:type="dxa"/>
        <w:tblLook w:val="04A0" w:firstRow="1" w:lastRow="0" w:firstColumn="1" w:lastColumn="0" w:noHBand="0" w:noVBand="1"/>
      </w:tblPr>
      <w:tblGrid>
        <w:gridCol w:w="3685"/>
        <w:gridCol w:w="3510"/>
        <w:gridCol w:w="3600"/>
        <w:gridCol w:w="3595"/>
      </w:tblGrid>
      <w:tr w:rsidR="00592B47" w:rsidRPr="005B2C45" w14:paraId="28BD6C9E" w14:textId="77777777" w:rsidTr="005B2C45">
        <w:tc>
          <w:tcPr>
            <w:tcW w:w="14390" w:type="dxa"/>
            <w:gridSpan w:val="4"/>
            <w:shd w:val="clear" w:color="auto" w:fill="5B9BD5" w:themeFill="accent1"/>
          </w:tcPr>
          <w:p w14:paraId="227CCC7C" w14:textId="77777777" w:rsidR="00592B47"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 xml:space="preserve"> 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tc>
      </w:tr>
      <w:tr w:rsidR="00592B47" w:rsidRPr="005B2C45" w14:paraId="6388121E" w14:textId="77777777" w:rsidTr="008E0262">
        <w:trPr>
          <w:trHeight w:val="1979"/>
        </w:trPr>
        <w:tc>
          <w:tcPr>
            <w:tcW w:w="3685" w:type="dxa"/>
            <w:vMerge w:val="restart"/>
          </w:tcPr>
          <w:sdt>
            <w:sdtPr>
              <w:rPr>
                <w:b/>
                <w:sz w:val="24"/>
                <w:szCs w:val="20"/>
              </w:rPr>
              <w:id w:val="-2129838443"/>
              <w:lock w:val="sdtContentLocked"/>
              <w:placeholder>
                <w:docPart w:val="DefaultPlaceholder_1081868574"/>
              </w:placeholder>
              <w:group/>
            </w:sdtPr>
            <w:sdtEndPr>
              <w:rPr>
                <w:b w:val="0"/>
                <w:sz w:val="20"/>
              </w:rPr>
            </w:sdtEndPr>
            <w:sdtContent>
              <w:p w14:paraId="05FCAC63" w14:textId="77777777" w:rsidR="00023BEA" w:rsidRPr="008E0262" w:rsidRDefault="00023BEA" w:rsidP="00023BEA">
                <w:pPr>
                  <w:rPr>
                    <w:b/>
                    <w:sz w:val="24"/>
                    <w:szCs w:val="20"/>
                  </w:rPr>
                </w:pPr>
                <w:r w:rsidRPr="008E0262">
                  <w:rPr>
                    <w:b/>
                    <w:sz w:val="24"/>
                    <w:szCs w:val="20"/>
                  </w:rPr>
                  <w:t>Career Assoc</w:t>
                </w:r>
                <w:r w:rsidR="00BD65F1">
                  <w:rPr>
                    <w:b/>
                    <w:sz w:val="24"/>
                    <w:szCs w:val="20"/>
                  </w:rPr>
                  <w:t>iation</w:t>
                </w:r>
              </w:p>
              <w:p w14:paraId="496E1447" w14:textId="77777777" w:rsidR="00592B47" w:rsidRPr="005B2C45" w:rsidRDefault="00023BEA" w:rsidP="00023BEA">
                <w:pPr>
                  <w:rPr>
                    <w:sz w:val="20"/>
                    <w:szCs w:val="20"/>
                  </w:rPr>
                </w:pPr>
                <w:r w:rsidRPr="00023BEA">
                  <w:rPr>
                    <w:sz w:val="20"/>
                    <w:szCs w:val="20"/>
                  </w:rPr>
                  <w:t>How will you build student leadership into the PBL?</w:t>
                </w:r>
                <w:r w:rsidR="0010748B">
                  <w:rPr>
                    <w:sz w:val="20"/>
                    <w:szCs w:val="20"/>
                  </w:rPr>
                  <w:t xml:space="preserve"> Think of natural ways to build leadership, extend ownership, and empower your students through this project.</w:t>
                </w:r>
              </w:p>
            </w:sdtContent>
          </w:sdt>
        </w:tc>
        <w:tc>
          <w:tcPr>
            <w:tcW w:w="3510" w:type="dxa"/>
            <w:vMerge w:val="restart"/>
          </w:tcPr>
          <w:sdt>
            <w:sdtPr>
              <w:rPr>
                <w:b/>
                <w:sz w:val="20"/>
                <w:szCs w:val="20"/>
              </w:rPr>
              <w:id w:val="867961997"/>
              <w:lock w:val="sdtContentLocked"/>
              <w:placeholder>
                <w:docPart w:val="DefaultPlaceholder_1081868574"/>
              </w:placeholder>
              <w:group/>
            </w:sdtPr>
            <w:sdtContent>
              <w:p w14:paraId="1F0CB81E" w14:textId="77777777" w:rsidR="00023BEA" w:rsidRPr="008E0262" w:rsidRDefault="00023BEA" w:rsidP="00023BEA">
                <w:pPr>
                  <w:rPr>
                    <w:b/>
                    <w:sz w:val="20"/>
                    <w:szCs w:val="20"/>
                  </w:rPr>
                </w:pPr>
                <w:r w:rsidRPr="008E0262">
                  <w:rPr>
                    <w:b/>
                    <w:sz w:val="20"/>
                    <w:szCs w:val="20"/>
                  </w:rPr>
                  <w:t xml:space="preserve">Which CA Goal(s) will be covered in this PBL?  </w:t>
                </w:r>
              </w:p>
            </w:sdtContent>
          </w:sdt>
          <w:p w14:paraId="460025F3" w14:textId="57BC34E2" w:rsidR="00023BEA" w:rsidRPr="00023BEA" w:rsidRDefault="008D1D1F" w:rsidP="00023BEA">
            <w:pPr>
              <w:rPr>
                <w:sz w:val="20"/>
                <w:szCs w:val="20"/>
              </w:rPr>
            </w:pPr>
            <w:sdt>
              <w:sdtPr>
                <w:rPr>
                  <w:sz w:val="20"/>
                  <w:szCs w:val="20"/>
                </w:rPr>
                <w:id w:val="2136371453"/>
                <w14:checkbox>
                  <w14:checked w14:val="1"/>
                  <w14:checkedState w14:val="2612" w14:font="MS Gothic"/>
                  <w14:uncheckedState w14:val="2610" w14:font="MS Gothic"/>
                </w14:checkbox>
              </w:sdtPr>
              <w:sdtContent>
                <w:r w:rsidR="00517D32">
                  <w:rPr>
                    <w:rFonts w:ascii="MS Gothic" w:eastAsia="MS Gothic" w:hAnsi="MS Gothic" w:hint="eastAsia"/>
                    <w:sz w:val="20"/>
                    <w:szCs w:val="20"/>
                  </w:rPr>
                  <w:t>☒</w:t>
                </w:r>
              </w:sdtContent>
            </w:sdt>
            <w:sdt>
              <w:sdtPr>
                <w:rPr>
                  <w:sz w:val="20"/>
                  <w:szCs w:val="20"/>
                </w:rPr>
                <w:id w:val="1656566351"/>
                <w:lock w:val="sdtContentLocked"/>
                <w:placeholder>
                  <w:docPart w:val="DefaultPlaceholder_1081868574"/>
                </w:placeholder>
                <w:group/>
              </w:sdtPr>
              <w:sdtContent>
                <w:r w:rsidR="008E0262">
                  <w:rPr>
                    <w:sz w:val="20"/>
                    <w:szCs w:val="20"/>
                  </w:rPr>
                  <w:t>Lead</w:t>
                </w:r>
                <w:r w:rsidR="00023BEA" w:rsidRPr="00023BEA">
                  <w:rPr>
                    <w:sz w:val="20"/>
                    <w:szCs w:val="20"/>
                  </w:rPr>
                  <w:t>ership</w:t>
                </w:r>
              </w:sdtContent>
            </w:sdt>
          </w:p>
          <w:p w14:paraId="0EBCA6F5" w14:textId="0B374154" w:rsidR="00023BEA" w:rsidRPr="00023BEA" w:rsidRDefault="008D1D1F" w:rsidP="00023BEA">
            <w:pPr>
              <w:rPr>
                <w:sz w:val="20"/>
                <w:szCs w:val="20"/>
              </w:rPr>
            </w:pPr>
            <w:sdt>
              <w:sdtPr>
                <w:rPr>
                  <w:sz w:val="20"/>
                  <w:szCs w:val="20"/>
                </w:rPr>
                <w:id w:val="-214734170"/>
                <w14:checkbox>
                  <w14:checked w14:val="1"/>
                  <w14:checkedState w14:val="2612" w14:font="MS Gothic"/>
                  <w14:uncheckedState w14:val="2610" w14:font="MS Gothic"/>
                </w14:checkbox>
              </w:sdtPr>
              <w:sdtContent>
                <w:r w:rsidR="00517D32">
                  <w:rPr>
                    <w:rFonts w:ascii="MS Gothic" w:eastAsia="MS Gothic" w:hAnsi="MS Gothic" w:hint="eastAsia"/>
                    <w:sz w:val="20"/>
                    <w:szCs w:val="20"/>
                  </w:rPr>
                  <w:t>☒</w:t>
                </w:r>
              </w:sdtContent>
            </w:sdt>
            <w:sdt>
              <w:sdtPr>
                <w:rPr>
                  <w:sz w:val="20"/>
                  <w:szCs w:val="20"/>
                </w:rPr>
                <w:id w:val="1588115449"/>
                <w:lock w:val="sdtContentLocked"/>
                <w:placeholder>
                  <w:docPart w:val="DefaultPlaceholder_1081868574"/>
                </w:placeholder>
                <w:group/>
              </w:sdtPr>
              <w:sdtContent>
                <w:r w:rsidR="00023BEA" w:rsidRPr="00023BEA">
                  <w:rPr>
                    <w:sz w:val="20"/>
                    <w:szCs w:val="20"/>
                  </w:rPr>
                  <w:t>Community Service</w:t>
                </w:r>
              </w:sdtContent>
            </w:sdt>
          </w:p>
          <w:p w14:paraId="765DCA03" w14:textId="377DAB8A" w:rsidR="00023BEA" w:rsidRPr="00023BEA" w:rsidRDefault="008D1D1F" w:rsidP="00023BEA">
            <w:pPr>
              <w:rPr>
                <w:sz w:val="20"/>
                <w:szCs w:val="20"/>
              </w:rPr>
            </w:pPr>
            <w:sdt>
              <w:sdtPr>
                <w:rPr>
                  <w:sz w:val="20"/>
                  <w:szCs w:val="20"/>
                </w:rPr>
                <w:id w:val="-1142960770"/>
                <w14:checkbox>
                  <w14:checked w14:val="1"/>
                  <w14:checkedState w14:val="2612" w14:font="MS Gothic"/>
                  <w14:uncheckedState w14:val="2610" w14:font="MS Gothic"/>
                </w14:checkbox>
              </w:sdtPr>
              <w:sdtContent>
                <w:r w:rsidR="00517D32">
                  <w:rPr>
                    <w:rFonts w:ascii="MS Gothic" w:eastAsia="MS Gothic" w:hAnsi="MS Gothic" w:hint="eastAsia"/>
                    <w:sz w:val="20"/>
                    <w:szCs w:val="20"/>
                  </w:rPr>
                  <w:t>☒</w:t>
                </w:r>
              </w:sdtContent>
            </w:sdt>
            <w:sdt>
              <w:sdtPr>
                <w:rPr>
                  <w:sz w:val="20"/>
                  <w:szCs w:val="20"/>
                </w:rPr>
                <w:id w:val="855152472"/>
                <w:lock w:val="sdtContentLocked"/>
                <w:placeholder>
                  <w:docPart w:val="DefaultPlaceholder_1081868574"/>
                </w:placeholder>
                <w:group/>
              </w:sdtPr>
              <w:sdtContent>
                <w:r w:rsidR="00023BEA" w:rsidRPr="00023BEA">
                  <w:rPr>
                    <w:sz w:val="20"/>
                    <w:szCs w:val="20"/>
                  </w:rPr>
                  <w:t>Career Prep</w:t>
                </w:r>
              </w:sdtContent>
            </w:sdt>
          </w:p>
          <w:p w14:paraId="071BBA19" w14:textId="5AF8F6CC" w:rsidR="00023BEA" w:rsidRPr="00023BEA" w:rsidRDefault="008D1D1F" w:rsidP="00023BEA">
            <w:pPr>
              <w:rPr>
                <w:sz w:val="20"/>
                <w:szCs w:val="20"/>
              </w:rPr>
            </w:pPr>
            <w:sdt>
              <w:sdtPr>
                <w:rPr>
                  <w:sz w:val="20"/>
                  <w:szCs w:val="20"/>
                </w:rPr>
                <w:id w:val="-1122536237"/>
                <w14:checkbox>
                  <w14:checked w14:val="1"/>
                  <w14:checkedState w14:val="2612" w14:font="MS Gothic"/>
                  <w14:uncheckedState w14:val="2610" w14:font="MS Gothic"/>
                </w14:checkbox>
              </w:sdtPr>
              <w:sdtContent>
                <w:r w:rsidR="00517D32">
                  <w:rPr>
                    <w:rFonts w:ascii="MS Gothic" w:eastAsia="MS Gothic" w:hAnsi="MS Gothic" w:hint="eastAsia"/>
                    <w:sz w:val="20"/>
                    <w:szCs w:val="20"/>
                  </w:rPr>
                  <w:t>☒</w:t>
                </w:r>
              </w:sdtContent>
            </w:sdt>
            <w:sdt>
              <w:sdtPr>
                <w:rPr>
                  <w:sz w:val="20"/>
                  <w:szCs w:val="20"/>
                </w:rPr>
                <w:id w:val="2069456814"/>
                <w:lock w:val="sdtContentLocked"/>
                <w:placeholder>
                  <w:docPart w:val="DefaultPlaceholder_1081868574"/>
                </w:placeholder>
                <w:group/>
              </w:sdtPr>
              <w:sdtContent>
                <w:r w:rsidR="00023BEA" w:rsidRPr="00023BEA">
                  <w:rPr>
                    <w:sz w:val="20"/>
                    <w:szCs w:val="20"/>
                  </w:rPr>
                  <w:t>Civic Awareness</w:t>
                </w:r>
              </w:sdtContent>
            </w:sdt>
          </w:p>
          <w:p w14:paraId="4DBEFEDD" w14:textId="4FD90A71" w:rsidR="00023BEA" w:rsidRPr="00023BEA" w:rsidRDefault="008D1D1F" w:rsidP="00023BEA">
            <w:pPr>
              <w:rPr>
                <w:sz w:val="20"/>
                <w:szCs w:val="20"/>
              </w:rPr>
            </w:pPr>
            <w:sdt>
              <w:sdtPr>
                <w:rPr>
                  <w:sz w:val="20"/>
                  <w:szCs w:val="20"/>
                </w:rPr>
                <w:id w:val="260421047"/>
                <w14:checkbox>
                  <w14:checked w14:val="1"/>
                  <w14:checkedState w14:val="2612" w14:font="MS Gothic"/>
                  <w14:uncheckedState w14:val="2610" w14:font="MS Gothic"/>
                </w14:checkbox>
              </w:sdtPr>
              <w:sdtContent>
                <w:r w:rsidR="00517D32">
                  <w:rPr>
                    <w:rFonts w:ascii="MS Gothic" w:eastAsia="MS Gothic" w:hAnsi="MS Gothic" w:hint="eastAsia"/>
                    <w:sz w:val="20"/>
                    <w:szCs w:val="20"/>
                  </w:rPr>
                  <w:t>☒</w:t>
                </w:r>
              </w:sdtContent>
            </w:sdt>
            <w:sdt>
              <w:sdtPr>
                <w:rPr>
                  <w:sz w:val="20"/>
                  <w:szCs w:val="20"/>
                </w:rPr>
                <w:id w:val="-876696974"/>
                <w:lock w:val="sdtContentLocked"/>
                <w:placeholder>
                  <w:docPart w:val="DefaultPlaceholder_1081868574"/>
                </w:placeholder>
                <w:group/>
              </w:sdtPr>
              <w:sdtContent>
                <w:r w:rsidR="00023BEA" w:rsidRPr="00023BEA">
                  <w:rPr>
                    <w:sz w:val="20"/>
                    <w:szCs w:val="20"/>
                  </w:rPr>
                  <w:t>Social Awareness</w:t>
                </w:r>
              </w:sdtContent>
            </w:sdt>
          </w:p>
          <w:p w14:paraId="33443D73" w14:textId="7AD4D851" w:rsidR="00592B47" w:rsidRDefault="008D1D1F" w:rsidP="00023BEA">
            <w:pPr>
              <w:rPr>
                <w:sz w:val="20"/>
                <w:szCs w:val="20"/>
              </w:rPr>
            </w:pPr>
            <w:sdt>
              <w:sdtPr>
                <w:rPr>
                  <w:sz w:val="20"/>
                  <w:szCs w:val="20"/>
                </w:rPr>
                <w:id w:val="-2133931934"/>
                <w14:checkbox>
                  <w14:checked w14:val="0"/>
                  <w14:checkedState w14:val="2612" w14:font="MS Gothic"/>
                  <w14:uncheckedState w14:val="2610" w14:font="MS Gothic"/>
                </w14:checkbox>
              </w:sdtPr>
              <w:sdtContent>
                <w:r w:rsidR="00417A41">
                  <w:rPr>
                    <w:rFonts w:ascii="MS Gothic" w:eastAsia="MS Gothic" w:hAnsi="MS Gothic" w:hint="eastAsia"/>
                    <w:sz w:val="20"/>
                    <w:szCs w:val="20"/>
                  </w:rPr>
                  <w:t>☐</w:t>
                </w:r>
              </w:sdtContent>
            </w:sdt>
            <w:sdt>
              <w:sdtPr>
                <w:rPr>
                  <w:sz w:val="20"/>
                  <w:szCs w:val="20"/>
                </w:rPr>
                <w:id w:val="865105314"/>
                <w:lock w:val="sdtContentLocked"/>
                <w:placeholder>
                  <w:docPart w:val="DefaultPlaceholder_1081868574"/>
                </w:placeholder>
                <w:group/>
              </w:sdtPr>
              <w:sdtContent>
                <w:r w:rsidR="00023BEA" w:rsidRPr="00023BEA">
                  <w:rPr>
                    <w:sz w:val="20"/>
                    <w:szCs w:val="20"/>
                  </w:rPr>
                  <w:t>Fundraising</w:t>
                </w:r>
              </w:sdtContent>
            </w:sdt>
          </w:p>
          <w:p w14:paraId="5BF64476" w14:textId="77777777" w:rsidR="00792E2D" w:rsidRPr="005B2C45" w:rsidRDefault="008D1D1F" w:rsidP="00023BEA">
            <w:pPr>
              <w:rPr>
                <w:sz w:val="20"/>
                <w:szCs w:val="20"/>
              </w:rPr>
            </w:pPr>
            <w:sdt>
              <w:sdtPr>
                <w:rPr>
                  <w:sz w:val="20"/>
                  <w:szCs w:val="20"/>
                </w:rPr>
                <w:id w:val="-303932539"/>
                <w14:checkbox>
                  <w14:checked w14:val="0"/>
                  <w14:checkedState w14:val="2612" w14:font="MS Gothic"/>
                  <w14:uncheckedState w14:val="2610" w14:font="MS Gothic"/>
                </w14:checkbox>
              </w:sdtPr>
              <w:sdtContent>
                <w:r w:rsidR="00792E2D">
                  <w:rPr>
                    <w:rFonts w:ascii="MS Gothic" w:eastAsia="MS Gothic" w:hAnsi="MS Gothic" w:hint="eastAsia"/>
                    <w:sz w:val="20"/>
                    <w:szCs w:val="20"/>
                  </w:rPr>
                  <w:t>☐</w:t>
                </w:r>
              </w:sdtContent>
            </w:sdt>
            <w:sdt>
              <w:sdtPr>
                <w:rPr>
                  <w:sz w:val="20"/>
                  <w:szCs w:val="20"/>
                </w:rPr>
                <w:id w:val="1699971492"/>
                <w:lock w:val="sdtContentLocked"/>
                <w:placeholder>
                  <w:docPart w:val="DefaultPlaceholder_1081868574"/>
                </w:placeholder>
                <w:group/>
              </w:sdtPr>
              <w:sdtContent>
                <w:r w:rsidR="00792E2D">
                  <w:rPr>
                    <w:sz w:val="20"/>
                    <w:szCs w:val="20"/>
                  </w:rPr>
                  <w:t>Other:</w:t>
                </w:r>
              </w:sdtContent>
            </w:sdt>
            <w:r w:rsidR="00792E2D">
              <w:rPr>
                <w:sz w:val="20"/>
                <w:szCs w:val="20"/>
              </w:rPr>
              <w:t xml:space="preserve"> </w:t>
            </w:r>
            <w:sdt>
              <w:sdtPr>
                <w:rPr>
                  <w:sz w:val="20"/>
                  <w:szCs w:val="20"/>
                </w:rPr>
                <w:id w:val="1223181191"/>
                <w:showingPlcHdr/>
              </w:sdtPr>
              <w:sdtContent>
                <w:r w:rsidR="00792E2D" w:rsidRPr="008A4ADA">
                  <w:rPr>
                    <w:rStyle w:val="PlaceholderText"/>
                  </w:rPr>
                  <w:t>Click here to enter text.</w:t>
                </w:r>
              </w:sdtContent>
            </w:sdt>
          </w:p>
        </w:tc>
        <w:tc>
          <w:tcPr>
            <w:tcW w:w="7195" w:type="dxa"/>
            <w:gridSpan w:val="2"/>
          </w:tcPr>
          <w:sdt>
            <w:sdtPr>
              <w:rPr>
                <w:b/>
                <w:sz w:val="20"/>
                <w:szCs w:val="20"/>
              </w:rPr>
              <w:id w:val="539180939"/>
              <w:lock w:val="sdtContentLocked"/>
              <w:placeholder>
                <w:docPart w:val="DefaultPlaceholder_1081868574"/>
              </w:placeholder>
              <w:group/>
            </w:sdtPr>
            <w:sdtContent>
              <w:p w14:paraId="11AD3AFC" w14:textId="77777777" w:rsidR="00023BEA" w:rsidRPr="008E0262" w:rsidRDefault="00023BEA" w:rsidP="00023BEA">
                <w:pPr>
                  <w:rPr>
                    <w:b/>
                    <w:sz w:val="20"/>
                    <w:szCs w:val="20"/>
                  </w:rPr>
                </w:pPr>
                <w:r w:rsidRPr="008E0262">
                  <w:rPr>
                    <w:b/>
                    <w:sz w:val="20"/>
                    <w:szCs w:val="20"/>
                  </w:rPr>
                  <w:t>What roles will your officers lead in planning?</w:t>
                </w:r>
              </w:p>
            </w:sdtContent>
          </w:sdt>
          <w:p w14:paraId="3DBCA067" w14:textId="7B97932C" w:rsidR="00023BEA" w:rsidRPr="00023BEA" w:rsidRDefault="008D1D1F" w:rsidP="00023BEA">
            <w:pPr>
              <w:rPr>
                <w:sz w:val="20"/>
                <w:szCs w:val="20"/>
              </w:rPr>
            </w:pPr>
            <w:sdt>
              <w:sdtPr>
                <w:rPr>
                  <w:sz w:val="20"/>
                  <w:szCs w:val="20"/>
                </w:rPr>
                <w:id w:val="-135342096"/>
                <w:lock w:val="sdtContentLocked"/>
                <w:placeholder>
                  <w:docPart w:val="DefaultPlaceholder_1081868574"/>
                </w:placeholder>
                <w:group/>
              </w:sdtPr>
              <w:sdtContent>
                <w:r w:rsidR="00023BEA">
                  <w:rPr>
                    <w:sz w:val="20"/>
                    <w:szCs w:val="20"/>
                  </w:rPr>
                  <w:t>Leadership:</w:t>
                </w:r>
              </w:sdtContent>
            </w:sdt>
            <w:r w:rsidR="00023BEA">
              <w:rPr>
                <w:sz w:val="20"/>
                <w:szCs w:val="20"/>
              </w:rPr>
              <w:t xml:space="preserve"> </w:t>
            </w:r>
            <w:r w:rsidR="00417A41">
              <w:rPr>
                <w:sz w:val="20"/>
                <w:szCs w:val="20"/>
              </w:rPr>
              <w:t>Researching local organizations to come in to speak. Introducing guest speakers. Take lead on planning team public product.</w:t>
            </w:r>
          </w:p>
          <w:p w14:paraId="08625481" w14:textId="765A5CA1" w:rsidR="00023BEA" w:rsidRPr="00023BEA" w:rsidRDefault="008D1D1F" w:rsidP="00023BEA">
            <w:pPr>
              <w:rPr>
                <w:sz w:val="20"/>
                <w:szCs w:val="20"/>
              </w:rPr>
            </w:pPr>
            <w:sdt>
              <w:sdtPr>
                <w:rPr>
                  <w:sz w:val="20"/>
                  <w:szCs w:val="20"/>
                </w:rPr>
                <w:id w:val="2018347830"/>
                <w:lock w:val="sdtContentLocked"/>
                <w:placeholder>
                  <w:docPart w:val="DefaultPlaceholder_1081868574"/>
                </w:placeholder>
                <w:group/>
              </w:sdtPr>
              <w:sdtContent>
                <w:r w:rsidR="00023BEA" w:rsidRPr="00023BEA">
                  <w:rPr>
                    <w:sz w:val="20"/>
                    <w:szCs w:val="20"/>
                  </w:rPr>
                  <w:t>Community Service:</w:t>
                </w:r>
              </w:sdtContent>
            </w:sdt>
            <w:r w:rsidR="00023BEA">
              <w:rPr>
                <w:sz w:val="20"/>
                <w:szCs w:val="20"/>
              </w:rPr>
              <w:t xml:space="preserve"> </w:t>
            </w:r>
            <w:r w:rsidR="00417A41">
              <w:rPr>
                <w:sz w:val="20"/>
                <w:szCs w:val="20"/>
              </w:rPr>
              <w:t>Research organizations to do a service project and oversee students in their committee to plan a service project.</w:t>
            </w:r>
            <w:r w:rsidR="00023BEA" w:rsidRPr="00023BEA">
              <w:rPr>
                <w:sz w:val="20"/>
                <w:szCs w:val="20"/>
              </w:rPr>
              <w:t xml:space="preserve"> </w:t>
            </w:r>
          </w:p>
          <w:p w14:paraId="3F509E79" w14:textId="6E77B689" w:rsidR="00023BEA" w:rsidRPr="00023BEA" w:rsidRDefault="008D1D1F" w:rsidP="00023BEA">
            <w:pPr>
              <w:rPr>
                <w:sz w:val="20"/>
                <w:szCs w:val="20"/>
              </w:rPr>
            </w:pPr>
            <w:sdt>
              <w:sdtPr>
                <w:rPr>
                  <w:sz w:val="20"/>
                  <w:szCs w:val="20"/>
                </w:rPr>
                <w:id w:val="-398830364"/>
                <w:lock w:val="sdtContentLocked"/>
                <w:placeholder>
                  <w:docPart w:val="DefaultPlaceholder_1081868574"/>
                </w:placeholder>
                <w:group/>
              </w:sdtPr>
              <w:sdtContent>
                <w:r w:rsidR="00023BEA" w:rsidRPr="00023BEA">
                  <w:rPr>
                    <w:sz w:val="20"/>
                    <w:szCs w:val="20"/>
                  </w:rPr>
                  <w:t>Career Prep:</w:t>
                </w:r>
              </w:sdtContent>
            </w:sdt>
            <w:r w:rsidR="00023BEA">
              <w:rPr>
                <w:sz w:val="20"/>
                <w:szCs w:val="20"/>
              </w:rPr>
              <w:t xml:space="preserve"> </w:t>
            </w:r>
            <w:r w:rsidR="00417A41">
              <w:rPr>
                <w:sz w:val="20"/>
                <w:szCs w:val="20"/>
              </w:rPr>
              <w:t>Research local businesses people who is known for inclusion and invite them to speak to the class. Introduce the speaker.</w:t>
            </w:r>
            <w:r w:rsidR="00023BEA" w:rsidRPr="00023BEA">
              <w:rPr>
                <w:sz w:val="20"/>
                <w:szCs w:val="20"/>
              </w:rPr>
              <w:t xml:space="preserve"> </w:t>
            </w:r>
          </w:p>
          <w:p w14:paraId="12DC57FC" w14:textId="24BBADB2" w:rsidR="00023BEA" w:rsidRPr="00023BEA" w:rsidRDefault="008D1D1F" w:rsidP="00023BEA">
            <w:pPr>
              <w:rPr>
                <w:sz w:val="20"/>
                <w:szCs w:val="20"/>
              </w:rPr>
            </w:pPr>
            <w:sdt>
              <w:sdtPr>
                <w:rPr>
                  <w:sz w:val="20"/>
                  <w:szCs w:val="20"/>
                </w:rPr>
                <w:id w:val="395164532"/>
                <w:lock w:val="sdtContentLocked"/>
                <w:placeholder>
                  <w:docPart w:val="DefaultPlaceholder_1081868574"/>
                </w:placeholder>
                <w:group/>
              </w:sdtPr>
              <w:sdtContent>
                <w:r w:rsidR="00023BEA" w:rsidRPr="00023BEA">
                  <w:rPr>
                    <w:sz w:val="20"/>
                    <w:szCs w:val="20"/>
                  </w:rPr>
                  <w:t>Civic Awareness:</w:t>
                </w:r>
              </w:sdtContent>
            </w:sdt>
            <w:r w:rsidR="00023BEA">
              <w:rPr>
                <w:sz w:val="20"/>
                <w:szCs w:val="20"/>
              </w:rPr>
              <w:t xml:space="preserve"> </w:t>
            </w:r>
            <w:r w:rsidR="00023BEA" w:rsidRPr="00023BEA">
              <w:rPr>
                <w:sz w:val="20"/>
                <w:szCs w:val="20"/>
              </w:rPr>
              <w:t xml:space="preserve"> </w:t>
            </w:r>
            <w:r w:rsidR="00417A41">
              <w:rPr>
                <w:sz w:val="20"/>
                <w:szCs w:val="20"/>
              </w:rPr>
              <w:t xml:space="preserve">Research local civic leaders and invite them to speak to the class. Introduce the speaker. </w:t>
            </w:r>
          </w:p>
          <w:p w14:paraId="2A2811B9" w14:textId="76845FD5" w:rsidR="00023BEA" w:rsidRPr="00023BEA" w:rsidRDefault="008D1D1F" w:rsidP="00023BEA">
            <w:pPr>
              <w:rPr>
                <w:sz w:val="20"/>
                <w:szCs w:val="20"/>
              </w:rPr>
            </w:pPr>
            <w:sdt>
              <w:sdtPr>
                <w:rPr>
                  <w:sz w:val="20"/>
                  <w:szCs w:val="20"/>
                </w:rPr>
                <w:id w:val="-1291279370"/>
                <w:lock w:val="sdtContentLocked"/>
                <w:placeholder>
                  <w:docPart w:val="DefaultPlaceholder_1081868574"/>
                </w:placeholder>
                <w:group/>
              </w:sdtPr>
              <w:sdtContent>
                <w:r w:rsidR="00023BEA" w:rsidRPr="00023BEA">
                  <w:rPr>
                    <w:sz w:val="20"/>
                    <w:szCs w:val="20"/>
                  </w:rPr>
                  <w:t>Social Awareness:</w:t>
                </w:r>
              </w:sdtContent>
            </w:sdt>
            <w:r w:rsidR="00023BEA">
              <w:rPr>
                <w:sz w:val="20"/>
                <w:szCs w:val="20"/>
              </w:rPr>
              <w:t xml:space="preserve"> </w:t>
            </w:r>
            <w:r w:rsidR="00417A41">
              <w:rPr>
                <w:sz w:val="20"/>
                <w:szCs w:val="20"/>
              </w:rPr>
              <w:t>Work with students in their committee to research and create activities where students can celebrate their cultures.</w:t>
            </w:r>
            <w:r w:rsidR="00023BEA" w:rsidRPr="00023BEA">
              <w:rPr>
                <w:sz w:val="20"/>
                <w:szCs w:val="20"/>
              </w:rPr>
              <w:t xml:space="preserve"> </w:t>
            </w:r>
          </w:p>
          <w:p w14:paraId="5E3CC25E" w14:textId="77777777" w:rsidR="00592B47" w:rsidRDefault="008D1D1F" w:rsidP="00023BEA">
            <w:pPr>
              <w:rPr>
                <w:sz w:val="20"/>
                <w:szCs w:val="20"/>
              </w:rPr>
            </w:pPr>
            <w:sdt>
              <w:sdtPr>
                <w:rPr>
                  <w:sz w:val="20"/>
                  <w:szCs w:val="20"/>
                </w:rPr>
                <w:id w:val="-2092684501"/>
                <w:lock w:val="sdtContentLocked"/>
                <w:placeholder>
                  <w:docPart w:val="DefaultPlaceholder_1081868574"/>
                </w:placeholder>
                <w:group/>
              </w:sdtPr>
              <w:sdtContent>
                <w:r w:rsidR="00023BEA" w:rsidRPr="00023BEA">
                  <w:rPr>
                    <w:sz w:val="20"/>
                    <w:szCs w:val="20"/>
                  </w:rPr>
                  <w:t>Fundraising:</w:t>
                </w:r>
              </w:sdtContent>
            </w:sdt>
            <w:r w:rsidR="00023BEA">
              <w:rPr>
                <w:sz w:val="20"/>
                <w:szCs w:val="20"/>
              </w:rPr>
              <w:t xml:space="preserve"> </w:t>
            </w:r>
            <w:sdt>
              <w:sdtPr>
                <w:rPr>
                  <w:sz w:val="20"/>
                  <w:szCs w:val="20"/>
                </w:rPr>
                <w:id w:val="-1170025387"/>
                <w:showingPlcHdr/>
              </w:sdtPr>
              <w:sdtContent>
                <w:r w:rsidR="00023BEA" w:rsidRPr="008A4ADA">
                  <w:rPr>
                    <w:rStyle w:val="PlaceholderText"/>
                  </w:rPr>
                  <w:t>Click here to enter text.</w:t>
                </w:r>
              </w:sdtContent>
            </w:sdt>
            <w:r w:rsidR="00023BEA" w:rsidRPr="00023BEA">
              <w:rPr>
                <w:sz w:val="20"/>
                <w:szCs w:val="20"/>
              </w:rPr>
              <w:t xml:space="preserve"> </w:t>
            </w:r>
          </w:p>
          <w:p w14:paraId="5BF97A05" w14:textId="77777777" w:rsidR="00792E2D" w:rsidRDefault="008D1D1F" w:rsidP="00023BEA">
            <w:pPr>
              <w:rPr>
                <w:sz w:val="20"/>
                <w:szCs w:val="20"/>
              </w:rPr>
            </w:pPr>
            <w:sdt>
              <w:sdtPr>
                <w:rPr>
                  <w:sz w:val="20"/>
                  <w:szCs w:val="20"/>
                </w:rPr>
                <w:id w:val="35012774"/>
                <w:lock w:val="sdtContentLocked"/>
                <w:placeholder>
                  <w:docPart w:val="DefaultPlaceholder_1081868574"/>
                </w:placeholder>
                <w:group/>
              </w:sdtPr>
              <w:sdtContent>
                <w:r w:rsidR="00792E2D">
                  <w:rPr>
                    <w:sz w:val="20"/>
                    <w:szCs w:val="20"/>
                  </w:rPr>
                  <w:t>Other:</w:t>
                </w:r>
              </w:sdtContent>
            </w:sdt>
            <w:r w:rsidR="00792E2D">
              <w:rPr>
                <w:sz w:val="20"/>
                <w:szCs w:val="20"/>
              </w:rPr>
              <w:t xml:space="preserve"> </w:t>
            </w:r>
            <w:sdt>
              <w:sdtPr>
                <w:rPr>
                  <w:sz w:val="20"/>
                  <w:szCs w:val="20"/>
                </w:rPr>
                <w:id w:val="742684251"/>
                <w:showingPlcHdr/>
              </w:sdtPr>
              <w:sdtContent>
                <w:r w:rsidR="00792E2D" w:rsidRPr="008A4ADA">
                  <w:rPr>
                    <w:rStyle w:val="PlaceholderText"/>
                  </w:rPr>
                  <w:t>Click here to enter text.</w:t>
                </w:r>
              </w:sdtContent>
            </w:sdt>
          </w:p>
          <w:p w14:paraId="0CCB04E9" w14:textId="77777777" w:rsidR="00792E2D" w:rsidRPr="005B2C45" w:rsidRDefault="00792E2D" w:rsidP="00023BEA">
            <w:pPr>
              <w:rPr>
                <w:sz w:val="20"/>
                <w:szCs w:val="20"/>
              </w:rPr>
            </w:pPr>
          </w:p>
        </w:tc>
      </w:tr>
      <w:tr w:rsidR="00592B47" w:rsidRPr="005B2C45" w14:paraId="618C5F00" w14:textId="77777777" w:rsidTr="008E0262">
        <w:trPr>
          <w:trHeight w:val="1970"/>
        </w:trPr>
        <w:tc>
          <w:tcPr>
            <w:tcW w:w="3685" w:type="dxa"/>
            <w:vMerge/>
            <w:tcBorders>
              <w:bottom w:val="single" w:sz="4" w:space="0" w:color="auto"/>
            </w:tcBorders>
          </w:tcPr>
          <w:p w14:paraId="762C00EE" w14:textId="77777777" w:rsidR="00592B47" w:rsidRPr="005B2C45" w:rsidRDefault="00592B47">
            <w:pPr>
              <w:rPr>
                <w:sz w:val="20"/>
                <w:szCs w:val="20"/>
              </w:rPr>
            </w:pPr>
          </w:p>
        </w:tc>
        <w:tc>
          <w:tcPr>
            <w:tcW w:w="3510" w:type="dxa"/>
            <w:vMerge/>
            <w:tcBorders>
              <w:bottom w:val="single" w:sz="4" w:space="0" w:color="auto"/>
            </w:tcBorders>
          </w:tcPr>
          <w:p w14:paraId="112CAA38" w14:textId="77777777" w:rsidR="00592B47" w:rsidRPr="005B2C45" w:rsidRDefault="00592B47">
            <w:pPr>
              <w:rPr>
                <w:sz w:val="20"/>
                <w:szCs w:val="20"/>
              </w:rPr>
            </w:pPr>
          </w:p>
        </w:tc>
        <w:tc>
          <w:tcPr>
            <w:tcW w:w="7195" w:type="dxa"/>
            <w:gridSpan w:val="2"/>
          </w:tcPr>
          <w:sdt>
            <w:sdtPr>
              <w:rPr>
                <w:b/>
                <w:sz w:val="20"/>
                <w:szCs w:val="20"/>
              </w:rPr>
              <w:id w:val="-843775833"/>
              <w:lock w:val="sdtContentLocked"/>
              <w:placeholder>
                <w:docPart w:val="DefaultPlaceholder_1081868574"/>
              </w:placeholder>
              <w:group/>
            </w:sdtPr>
            <w:sdtContent>
              <w:p w14:paraId="798ACE47" w14:textId="77777777" w:rsidR="00023BEA" w:rsidRPr="008E0262" w:rsidRDefault="00023BEA" w:rsidP="00023BEA">
                <w:pPr>
                  <w:rPr>
                    <w:b/>
                    <w:sz w:val="20"/>
                    <w:szCs w:val="20"/>
                  </w:rPr>
                </w:pPr>
                <w:r w:rsidRPr="008E0262">
                  <w:rPr>
                    <w:b/>
                    <w:sz w:val="20"/>
                    <w:szCs w:val="20"/>
                  </w:rPr>
                  <w:t xml:space="preserve">How will you incorporate committees, or the rest of your class?  </w:t>
                </w:r>
              </w:p>
            </w:sdtContent>
          </w:sdt>
          <w:p w14:paraId="5D1872E0" w14:textId="4AEB18DE" w:rsidR="00023BEA" w:rsidRPr="00023BEA" w:rsidRDefault="008D1D1F" w:rsidP="00023BEA">
            <w:pPr>
              <w:rPr>
                <w:sz w:val="20"/>
                <w:szCs w:val="20"/>
              </w:rPr>
            </w:pPr>
            <w:sdt>
              <w:sdtPr>
                <w:rPr>
                  <w:sz w:val="20"/>
                  <w:szCs w:val="20"/>
                </w:rPr>
                <w:id w:val="-2143881372"/>
                <w:lock w:val="sdtContentLocked"/>
                <w:placeholder>
                  <w:docPart w:val="DefaultPlaceholder_1081868574"/>
                </w:placeholder>
                <w:group/>
              </w:sdtPr>
              <w:sdtContent>
                <w:r w:rsidR="00792E2D">
                  <w:rPr>
                    <w:sz w:val="20"/>
                    <w:szCs w:val="20"/>
                  </w:rPr>
                  <w:t>Leade</w:t>
                </w:r>
                <w:r w:rsidR="00023BEA" w:rsidRPr="00023BEA">
                  <w:rPr>
                    <w:sz w:val="20"/>
                    <w:szCs w:val="20"/>
                  </w:rPr>
                  <w:t>rship:</w:t>
                </w:r>
              </w:sdtContent>
            </w:sdt>
            <w:r w:rsidR="00023BEA">
              <w:rPr>
                <w:sz w:val="20"/>
                <w:szCs w:val="20"/>
              </w:rPr>
              <w:t xml:space="preserve"> </w:t>
            </w:r>
            <w:r w:rsidR="00517D32">
              <w:rPr>
                <w:sz w:val="20"/>
                <w:szCs w:val="20"/>
              </w:rPr>
              <w:t>Students will each take lead on different tasks when planning their Public Product.</w:t>
            </w:r>
            <w:r w:rsidR="00023BEA" w:rsidRPr="00023BEA">
              <w:rPr>
                <w:sz w:val="20"/>
                <w:szCs w:val="20"/>
              </w:rPr>
              <w:t xml:space="preserve">                              </w:t>
            </w:r>
          </w:p>
          <w:p w14:paraId="0DFBE999" w14:textId="4A46E4D9" w:rsidR="00023BEA" w:rsidRPr="00023BEA" w:rsidRDefault="008D1D1F" w:rsidP="00023BEA">
            <w:pPr>
              <w:rPr>
                <w:sz w:val="20"/>
                <w:szCs w:val="20"/>
              </w:rPr>
            </w:pPr>
            <w:sdt>
              <w:sdtPr>
                <w:rPr>
                  <w:sz w:val="20"/>
                  <w:szCs w:val="20"/>
                </w:rPr>
                <w:id w:val="2006323428"/>
                <w:lock w:val="sdtContentLocked"/>
                <w:placeholder>
                  <w:docPart w:val="DefaultPlaceholder_1081868574"/>
                </w:placeholder>
                <w:group/>
              </w:sdtPr>
              <w:sdtContent>
                <w:r w:rsidR="00792E2D">
                  <w:rPr>
                    <w:sz w:val="20"/>
                    <w:szCs w:val="20"/>
                  </w:rPr>
                  <w:t>Commu</w:t>
                </w:r>
                <w:r w:rsidR="00023BEA" w:rsidRPr="00023BEA">
                  <w:rPr>
                    <w:sz w:val="20"/>
                    <w:szCs w:val="20"/>
                  </w:rPr>
                  <w:t>nity Service:</w:t>
                </w:r>
              </w:sdtContent>
            </w:sdt>
            <w:r w:rsidR="00023BEA">
              <w:rPr>
                <w:sz w:val="20"/>
                <w:szCs w:val="20"/>
              </w:rPr>
              <w:t xml:space="preserve"> </w:t>
            </w:r>
            <w:r w:rsidR="00517D32">
              <w:rPr>
                <w:sz w:val="20"/>
                <w:szCs w:val="20"/>
              </w:rPr>
              <w:t xml:space="preserve">Students can help to plan a service </w:t>
            </w:r>
            <w:r w:rsidR="00524410">
              <w:rPr>
                <w:sz w:val="20"/>
                <w:szCs w:val="20"/>
              </w:rPr>
              <w:t>l</w:t>
            </w:r>
            <w:r w:rsidR="00517D32">
              <w:rPr>
                <w:sz w:val="20"/>
                <w:szCs w:val="20"/>
              </w:rPr>
              <w:t>earning activity related to Socio Economic Status.</w:t>
            </w:r>
            <w:r w:rsidR="00023BEA" w:rsidRPr="00023BEA">
              <w:rPr>
                <w:sz w:val="20"/>
                <w:szCs w:val="20"/>
              </w:rPr>
              <w:t xml:space="preserve"> </w:t>
            </w:r>
          </w:p>
          <w:p w14:paraId="143D4D7B" w14:textId="6F3477F6" w:rsidR="00023BEA" w:rsidRPr="00023BEA" w:rsidRDefault="008D1D1F" w:rsidP="00023BEA">
            <w:pPr>
              <w:rPr>
                <w:sz w:val="20"/>
                <w:szCs w:val="20"/>
              </w:rPr>
            </w:pPr>
            <w:sdt>
              <w:sdtPr>
                <w:rPr>
                  <w:sz w:val="20"/>
                  <w:szCs w:val="20"/>
                </w:rPr>
                <w:id w:val="1485962364"/>
                <w:lock w:val="sdtContentLocked"/>
                <w:placeholder>
                  <w:docPart w:val="DefaultPlaceholder_1081868574"/>
                </w:placeholder>
                <w:group/>
              </w:sdtPr>
              <w:sdtContent>
                <w:r w:rsidR="00023BEA" w:rsidRPr="00023BEA">
                  <w:rPr>
                    <w:sz w:val="20"/>
                    <w:szCs w:val="20"/>
                  </w:rPr>
                  <w:t>Career Prep:</w:t>
                </w:r>
              </w:sdtContent>
            </w:sdt>
            <w:r w:rsidR="00023BEA">
              <w:rPr>
                <w:sz w:val="20"/>
                <w:szCs w:val="20"/>
              </w:rPr>
              <w:t xml:space="preserve"> </w:t>
            </w:r>
            <w:r w:rsidR="00517D32">
              <w:rPr>
                <w:sz w:val="20"/>
                <w:szCs w:val="20"/>
              </w:rPr>
              <w:t>Students could invite guest speakers from local businesses to discuss the importance of being an inclusive leader in the workplace.</w:t>
            </w:r>
            <w:r w:rsidR="00023BEA" w:rsidRPr="00023BEA">
              <w:rPr>
                <w:sz w:val="20"/>
                <w:szCs w:val="20"/>
              </w:rPr>
              <w:t xml:space="preserve"> </w:t>
            </w:r>
          </w:p>
          <w:p w14:paraId="0ED21252" w14:textId="5CB3DADB" w:rsidR="00023BEA" w:rsidRPr="00023BEA" w:rsidRDefault="008D1D1F" w:rsidP="00023BEA">
            <w:pPr>
              <w:rPr>
                <w:sz w:val="20"/>
                <w:szCs w:val="20"/>
              </w:rPr>
            </w:pPr>
            <w:sdt>
              <w:sdtPr>
                <w:rPr>
                  <w:sz w:val="20"/>
                  <w:szCs w:val="20"/>
                </w:rPr>
                <w:id w:val="-1922551669"/>
                <w:lock w:val="sdtContentLocked"/>
                <w:placeholder>
                  <w:docPart w:val="DefaultPlaceholder_1081868574"/>
                </w:placeholder>
                <w:group/>
              </w:sdtPr>
              <w:sdtContent>
                <w:r w:rsidR="00023BEA" w:rsidRPr="00023BEA">
                  <w:rPr>
                    <w:sz w:val="20"/>
                    <w:szCs w:val="20"/>
                  </w:rPr>
                  <w:t>Civic Awareness:</w:t>
                </w:r>
              </w:sdtContent>
            </w:sdt>
            <w:r w:rsidR="00023BEA">
              <w:rPr>
                <w:sz w:val="20"/>
                <w:szCs w:val="20"/>
              </w:rPr>
              <w:t xml:space="preserve"> </w:t>
            </w:r>
            <w:r w:rsidR="00524410">
              <w:rPr>
                <w:sz w:val="20"/>
                <w:szCs w:val="20"/>
              </w:rPr>
              <w:t>Students could invite civic leaders to discuss the importance of having difference voices at the table will</w:t>
            </w:r>
            <w:r w:rsidR="00417A41">
              <w:rPr>
                <w:sz w:val="20"/>
                <w:szCs w:val="20"/>
              </w:rPr>
              <w:t xml:space="preserve"> making laws and policies for diverse constituents. </w:t>
            </w:r>
            <w:r w:rsidR="00023BEA" w:rsidRPr="00023BEA">
              <w:rPr>
                <w:sz w:val="20"/>
                <w:szCs w:val="20"/>
              </w:rPr>
              <w:t xml:space="preserve"> </w:t>
            </w:r>
          </w:p>
          <w:p w14:paraId="2C1594D4" w14:textId="0A0E088D" w:rsidR="00023BEA" w:rsidRPr="00023BEA" w:rsidRDefault="008D1D1F" w:rsidP="00023BEA">
            <w:pPr>
              <w:rPr>
                <w:sz w:val="20"/>
                <w:szCs w:val="20"/>
              </w:rPr>
            </w:pPr>
            <w:sdt>
              <w:sdtPr>
                <w:rPr>
                  <w:sz w:val="20"/>
                  <w:szCs w:val="20"/>
                </w:rPr>
                <w:id w:val="-1956475940"/>
                <w:lock w:val="sdtContentLocked"/>
                <w:placeholder>
                  <w:docPart w:val="DefaultPlaceholder_1081868574"/>
                </w:placeholder>
                <w:group/>
              </w:sdtPr>
              <w:sdtContent>
                <w:r w:rsidR="00023BEA" w:rsidRPr="00023BEA">
                  <w:rPr>
                    <w:sz w:val="20"/>
                    <w:szCs w:val="20"/>
                  </w:rPr>
                  <w:t>Social Awareness:</w:t>
                </w:r>
              </w:sdtContent>
            </w:sdt>
            <w:r w:rsidR="00023BEA">
              <w:rPr>
                <w:sz w:val="20"/>
                <w:szCs w:val="20"/>
              </w:rPr>
              <w:t xml:space="preserve"> </w:t>
            </w:r>
            <w:r w:rsidR="00417A41">
              <w:rPr>
                <w:sz w:val="20"/>
                <w:szCs w:val="20"/>
              </w:rPr>
              <w:t>Students can create activities and spaces for each other to celebrate their specific identities and cultures.</w:t>
            </w:r>
            <w:r w:rsidR="00023BEA" w:rsidRPr="00023BEA">
              <w:rPr>
                <w:sz w:val="20"/>
                <w:szCs w:val="20"/>
              </w:rPr>
              <w:t xml:space="preserve"> </w:t>
            </w:r>
          </w:p>
          <w:p w14:paraId="52FB55F7" w14:textId="77777777" w:rsidR="00592B47" w:rsidRDefault="008D1D1F" w:rsidP="00023BEA">
            <w:pPr>
              <w:rPr>
                <w:sz w:val="20"/>
                <w:szCs w:val="20"/>
              </w:rPr>
            </w:pPr>
            <w:sdt>
              <w:sdtPr>
                <w:rPr>
                  <w:sz w:val="20"/>
                  <w:szCs w:val="20"/>
                </w:rPr>
                <w:id w:val="-676422875"/>
                <w:lock w:val="sdtContentLocked"/>
                <w:placeholder>
                  <w:docPart w:val="DefaultPlaceholder_1081868574"/>
                </w:placeholder>
                <w:group/>
              </w:sdtPr>
              <w:sdtContent>
                <w:r w:rsidR="00023BEA" w:rsidRPr="00023BEA">
                  <w:rPr>
                    <w:sz w:val="20"/>
                    <w:szCs w:val="20"/>
                  </w:rPr>
                  <w:t>Fundraising:</w:t>
                </w:r>
              </w:sdtContent>
            </w:sdt>
            <w:r w:rsidR="00023BEA">
              <w:rPr>
                <w:sz w:val="20"/>
                <w:szCs w:val="20"/>
              </w:rPr>
              <w:t xml:space="preserve"> </w:t>
            </w:r>
            <w:sdt>
              <w:sdtPr>
                <w:rPr>
                  <w:sz w:val="20"/>
                  <w:szCs w:val="20"/>
                </w:rPr>
                <w:id w:val="-903371413"/>
                <w:showingPlcHdr/>
              </w:sdtPr>
              <w:sdtContent>
                <w:r w:rsidR="00023BEA" w:rsidRPr="008A4ADA">
                  <w:rPr>
                    <w:rStyle w:val="PlaceholderText"/>
                  </w:rPr>
                  <w:t>Click here to enter text.</w:t>
                </w:r>
              </w:sdtContent>
            </w:sdt>
            <w:r w:rsidR="00023BEA" w:rsidRPr="00023BEA">
              <w:rPr>
                <w:sz w:val="20"/>
                <w:szCs w:val="20"/>
              </w:rPr>
              <w:t xml:space="preserve"> </w:t>
            </w:r>
          </w:p>
          <w:p w14:paraId="0F1DD37A" w14:textId="77777777" w:rsidR="00792E2D" w:rsidRDefault="008D1D1F" w:rsidP="00023BEA">
            <w:pPr>
              <w:rPr>
                <w:sz w:val="20"/>
                <w:szCs w:val="20"/>
              </w:rPr>
            </w:pPr>
            <w:sdt>
              <w:sdtPr>
                <w:rPr>
                  <w:sz w:val="20"/>
                  <w:szCs w:val="20"/>
                </w:rPr>
                <w:id w:val="689412594"/>
                <w:lock w:val="sdtContentLocked"/>
                <w:placeholder>
                  <w:docPart w:val="DefaultPlaceholder_1081868574"/>
                </w:placeholder>
                <w:group/>
              </w:sdtPr>
              <w:sdtContent>
                <w:r w:rsidR="00792E2D">
                  <w:rPr>
                    <w:sz w:val="20"/>
                    <w:szCs w:val="20"/>
                  </w:rPr>
                  <w:t>Other:</w:t>
                </w:r>
              </w:sdtContent>
            </w:sdt>
            <w:r w:rsidR="00792E2D">
              <w:rPr>
                <w:sz w:val="20"/>
                <w:szCs w:val="20"/>
              </w:rPr>
              <w:t xml:space="preserve"> </w:t>
            </w:r>
            <w:sdt>
              <w:sdtPr>
                <w:rPr>
                  <w:sz w:val="20"/>
                  <w:szCs w:val="20"/>
                </w:rPr>
                <w:id w:val="-468508591"/>
                <w:showingPlcHdr/>
              </w:sdtPr>
              <w:sdtContent>
                <w:r w:rsidR="00792E2D" w:rsidRPr="008A4ADA">
                  <w:rPr>
                    <w:rStyle w:val="PlaceholderText"/>
                  </w:rPr>
                  <w:t>Click here to enter text.</w:t>
                </w:r>
              </w:sdtContent>
            </w:sdt>
          </w:p>
          <w:p w14:paraId="0646B4A2" w14:textId="77777777" w:rsidR="00792E2D" w:rsidRPr="005B2C45" w:rsidRDefault="00792E2D" w:rsidP="00023BEA">
            <w:pPr>
              <w:rPr>
                <w:sz w:val="20"/>
                <w:szCs w:val="20"/>
              </w:rPr>
            </w:pPr>
          </w:p>
        </w:tc>
      </w:tr>
      <w:tr w:rsidR="0010748B" w:rsidRPr="005B2C45" w14:paraId="4E08AFAC" w14:textId="77777777" w:rsidTr="0010748B">
        <w:trPr>
          <w:trHeight w:val="323"/>
        </w:trPr>
        <w:tc>
          <w:tcPr>
            <w:tcW w:w="7195" w:type="dxa"/>
            <w:gridSpan w:val="2"/>
            <w:tcBorders>
              <w:bottom w:val="nil"/>
            </w:tcBorders>
          </w:tcPr>
          <w:sdt>
            <w:sdtPr>
              <w:rPr>
                <w:b/>
                <w:sz w:val="20"/>
                <w:szCs w:val="20"/>
              </w:rPr>
              <w:id w:val="-853349203"/>
              <w:lock w:val="sdtContentLocked"/>
              <w:placeholder>
                <w:docPart w:val="DefaultPlaceholder_1081868574"/>
              </w:placeholder>
              <w:group/>
            </w:sdtPr>
            <w:sdtContent>
              <w:p w14:paraId="61256D06" w14:textId="77777777" w:rsidR="0010748B" w:rsidRPr="00792E2D" w:rsidRDefault="0010748B" w:rsidP="0010748B">
                <w:pPr>
                  <w:rPr>
                    <w:b/>
                    <w:sz w:val="20"/>
                    <w:szCs w:val="20"/>
                  </w:rPr>
                </w:pPr>
                <w:r w:rsidRPr="00792E2D">
                  <w:rPr>
                    <w:b/>
                    <w:sz w:val="20"/>
                    <w:szCs w:val="20"/>
                  </w:rPr>
                  <w:t>Which Career Pathways will be incorporated into this PBL?</w:t>
                </w:r>
              </w:p>
            </w:sdtContent>
          </w:sdt>
        </w:tc>
        <w:tc>
          <w:tcPr>
            <w:tcW w:w="7195" w:type="dxa"/>
            <w:gridSpan w:val="2"/>
            <w:vMerge w:val="restart"/>
          </w:tcPr>
          <w:sdt>
            <w:sdtPr>
              <w:rPr>
                <w:b/>
                <w:sz w:val="20"/>
                <w:szCs w:val="20"/>
              </w:rPr>
              <w:id w:val="316310402"/>
              <w:lock w:val="sdtContentLocked"/>
              <w:placeholder>
                <w:docPart w:val="DefaultPlaceholder_1081868574"/>
              </w:placeholder>
              <w:group/>
            </w:sdtPr>
            <w:sdtContent>
              <w:p w14:paraId="73D459D7" w14:textId="77777777" w:rsidR="0010748B" w:rsidRPr="00792E2D" w:rsidRDefault="0010748B" w:rsidP="00023BEA">
                <w:pPr>
                  <w:rPr>
                    <w:b/>
                    <w:sz w:val="20"/>
                    <w:szCs w:val="20"/>
                  </w:rPr>
                </w:pPr>
                <w:r w:rsidRPr="00792E2D">
                  <w:rPr>
                    <w:b/>
                    <w:sz w:val="20"/>
                    <w:szCs w:val="20"/>
                  </w:rPr>
                  <w:t>Which employers/businesses will you work with throughout this project?</w:t>
                </w:r>
              </w:p>
            </w:sdtContent>
          </w:sdt>
          <w:p w14:paraId="34878511" w14:textId="656EA0BD" w:rsidR="0010748B" w:rsidRPr="005B2C45" w:rsidRDefault="00417A41" w:rsidP="00417A41">
            <w:pPr>
              <w:rPr>
                <w:sz w:val="20"/>
                <w:szCs w:val="20"/>
              </w:rPr>
            </w:pPr>
            <w:r>
              <w:rPr>
                <w:sz w:val="20"/>
                <w:szCs w:val="20"/>
              </w:rPr>
              <w:lastRenderedPageBreak/>
              <w:t>Businesses from any of the Career Pathways could come in to speak to the importance of diversity in the workplace. More importantly, they can speak to the need for employees who can work with different people from different backgrounds and be inclusive. They could speak share experiences of how inclusion in their businesses has led to retention and creative synergy within the organization.</w:t>
            </w:r>
          </w:p>
        </w:tc>
      </w:tr>
      <w:tr w:rsidR="0010748B" w:rsidRPr="005B2C45" w14:paraId="78C99DF7" w14:textId="77777777" w:rsidTr="008E0262">
        <w:trPr>
          <w:trHeight w:val="2681"/>
        </w:trPr>
        <w:tc>
          <w:tcPr>
            <w:tcW w:w="3685" w:type="dxa"/>
            <w:tcBorders>
              <w:top w:val="nil"/>
              <w:right w:val="nil"/>
            </w:tcBorders>
          </w:tcPr>
          <w:p w14:paraId="3E4832CD" w14:textId="4C9F105D" w:rsidR="0010748B" w:rsidRPr="0010748B" w:rsidRDefault="008D1D1F" w:rsidP="0010748B">
            <w:pPr>
              <w:rPr>
                <w:sz w:val="20"/>
                <w:szCs w:val="20"/>
              </w:rPr>
            </w:pPr>
            <w:sdt>
              <w:sdtPr>
                <w:rPr>
                  <w:sz w:val="20"/>
                  <w:szCs w:val="20"/>
                </w:rPr>
                <w:id w:val="-891807127"/>
                <w14:checkbox>
                  <w14:checked w14:val="1"/>
                  <w14:checkedState w14:val="2612" w14:font="MS Gothic"/>
                  <w14:uncheckedState w14:val="2610" w14:font="MS Gothic"/>
                </w14:checkbox>
              </w:sdtPr>
              <w:sdtContent>
                <w:r w:rsidR="00417A41">
                  <w:rPr>
                    <w:rFonts w:ascii="MS Gothic" w:eastAsia="MS Gothic" w:hAnsi="MS Gothic" w:hint="eastAsia"/>
                    <w:sz w:val="20"/>
                    <w:szCs w:val="20"/>
                  </w:rPr>
                  <w:t>☒</w:t>
                </w:r>
              </w:sdtContent>
            </w:sdt>
            <w:sdt>
              <w:sdtPr>
                <w:rPr>
                  <w:sz w:val="20"/>
                  <w:szCs w:val="20"/>
                </w:rPr>
                <w:id w:val="1654486020"/>
                <w:lock w:val="sdtContentLocked"/>
                <w:placeholder>
                  <w:docPart w:val="DefaultPlaceholder_1081868574"/>
                </w:placeholder>
                <w:group/>
              </w:sdtPr>
              <w:sdtContent>
                <w:r w:rsidR="0010748B" w:rsidRPr="0010748B">
                  <w:rPr>
                    <w:sz w:val="20"/>
                    <w:szCs w:val="20"/>
                  </w:rPr>
                  <w:t>Agriculture, Food &amp; Natural Resources</w:t>
                </w:r>
              </w:sdtContent>
            </w:sdt>
          </w:p>
          <w:p w14:paraId="72D1A9BA" w14:textId="75CDFC44" w:rsidR="0010748B" w:rsidRPr="0010748B" w:rsidRDefault="008D1D1F" w:rsidP="0010748B">
            <w:pPr>
              <w:rPr>
                <w:sz w:val="20"/>
                <w:szCs w:val="20"/>
              </w:rPr>
            </w:pPr>
            <w:sdt>
              <w:sdtPr>
                <w:rPr>
                  <w:sz w:val="20"/>
                  <w:szCs w:val="20"/>
                </w:rPr>
                <w:id w:val="2072313947"/>
                <w14:checkbox>
                  <w14:checked w14:val="1"/>
                  <w14:checkedState w14:val="2612" w14:font="MS Gothic"/>
                  <w14:uncheckedState w14:val="2610" w14:font="MS Gothic"/>
                </w14:checkbox>
              </w:sdtPr>
              <w:sdtContent>
                <w:r w:rsidR="00417A41">
                  <w:rPr>
                    <w:rFonts w:ascii="MS Gothic" w:eastAsia="MS Gothic" w:hAnsi="MS Gothic" w:hint="eastAsia"/>
                    <w:sz w:val="20"/>
                    <w:szCs w:val="20"/>
                  </w:rPr>
                  <w:t>☒</w:t>
                </w:r>
              </w:sdtContent>
            </w:sdt>
            <w:sdt>
              <w:sdtPr>
                <w:rPr>
                  <w:sz w:val="20"/>
                  <w:szCs w:val="20"/>
                </w:rPr>
                <w:id w:val="174928887"/>
                <w:lock w:val="sdtContentLocked"/>
                <w:placeholder>
                  <w:docPart w:val="DefaultPlaceholder_1081868574"/>
                </w:placeholder>
                <w:group/>
              </w:sdtPr>
              <w:sdtContent>
                <w:r w:rsidR="0010748B" w:rsidRPr="0010748B">
                  <w:rPr>
                    <w:sz w:val="20"/>
                    <w:szCs w:val="20"/>
                  </w:rPr>
                  <w:t>Architecture &amp;Construction</w:t>
                </w:r>
              </w:sdtContent>
            </w:sdt>
          </w:p>
          <w:p w14:paraId="70693ACE" w14:textId="7AD332D2" w:rsidR="0010748B" w:rsidRPr="0010748B" w:rsidRDefault="008D1D1F" w:rsidP="0010748B">
            <w:pPr>
              <w:rPr>
                <w:sz w:val="20"/>
                <w:szCs w:val="20"/>
              </w:rPr>
            </w:pPr>
            <w:sdt>
              <w:sdtPr>
                <w:rPr>
                  <w:sz w:val="20"/>
                  <w:szCs w:val="20"/>
                </w:rPr>
                <w:id w:val="-24949880"/>
                <w14:checkbox>
                  <w14:checked w14:val="1"/>
                  <w14:checkedState w14:val="2612" w14:font="MS Gothic"/>
                  <w14:uncheckedState w14:val="2610" w14:font="MS Gothic"/>
                </w14:checkbox>
              </w:sdtPr>
              <w:sdtContent>
                <w:r w:rsidR="00417A41">
                  <w:rPr>
                    <w:rFonts w:ascii="MS Gothic" w:eastAsia="MS Gothic" w:hAnsi="MS Gothic" w:hint="eastAsia"/>
                    <w:sz w:val="20"/>
                    <w:szCs w:val="20"/>
                  </w:rPr>
                  <w:t>☒</w:t>
                </w:r>
              </w:sdtContent>
            </w:sdt>
            <w:sdt>
              <w:sdtPr>
                <w:rPr>
                  <w:sz w:val="20"/>
                  <w:szCs w:val="20"/>
                </w:rPr>
                <w:id w:val="-582764679"/>
                <w:lock w:val="sdtContentLocked"/>
                <w:placeholder>
                  <w:docPart w:val="DefaultPlaceholder_1081868574"/>
                </w:placeholder>
                <w:group/>
              </w:sdtPr>
              <w:sdtContent>
                <w:r w:rsidR="0010748B" w:rsidRPr="0010748B">
                  <w:rPr>
                    <w:sz w:val="20"/>
                    <w:szCs w:val="20"/>
                  </w:rPr>
                  <w:t>Arts, A/V Technology &amp;Communications</w:t>
                </w:r>
              </w:sdtContent>
            </w:sdt>
          </w:p>
          <w:p w14:paraId="1001E2F4" w14:textId="3A80B3CD" w:rsidR="00BB4CFF" w:rsidRDefault="008D1D1F" w:rsidP="0010748B">
            <w:pPr>
              <w:rPr>
                <w:sz w:val="20"/>
                <w:szCs w:val="20"/>
              </w:rPr>
            </w:pPr>
            <w:sdt>
              <w:sdtPr>
                <w:rPr>
                  <w:sz w:val="20"/>
                  <w:szCs w:val="20"/>
                </w:rPr>
                <w:id w:val="1560827863"/>
                <w14:checkbox>
                  <w14:checked w14:val="1"/>
                  <w14:checkedState w14:val="2612" w14:font="MS Gothic"/>
                  <w14:uncheckedState w14:val="2610" w14:font="MS Gothic"/>
                </w14:checkbox>
              </w:sdtPr>
              <w:sdtContent>
                <w:r w:rsidR="00417A41">
                  <w:rPr>
                    <w:rFonts w:ascii="MS Gothic" w:eastAsia="MS Gothic" w:hAnsi="MS Gothic" w:hint="eastAsia"/>
                    <w:sz w:val="20"/>
                    <w:szCs w:val="20"/>
                  </w:rPr>
                  <w:t>☒</w:t>
                </w:r>
              </w:sdtContent>
            </w:sdt>
            <w:sdt>
              <w:sdtPr>
                <w:rPr>
                  <w:sz w:val="20"/>
                  <w:szCs w:val="20"/>
                </w:rPr>
                <w:id w:val="665435913"/>
                <w:lock w:val="sdtContentLocked"/>
                <w:placeholder>
                  <w:docPart w:val="DefaultPlaceholder_1081868574"/>
                </w:placeholder>
                <w:group/>
              </w:sdtPr>
              <w:sdtContent>
                <w:r w:rsidR="00BB4CFF">
                  <w:rPr>
                    <w:sz w:val="20"/>
                    <w:szCs w:val="20"/>
                  </w:rPr>
                  <w:t>Business Management &amp;</w:t>
                </w:r>
              </w:sdtContent>
            </w:sdt>
            <w:r w:rsidR="00BB4CFF">
              <w:rPr>
                <w:sz w:val="20"/>
                <w:szCs w:val="20"/>
              </w:rPr>
              <w:t xml:space="preserve"> </w:t>
            </w:r>
          </w:p>
          <w:p w14:paraId="336C76B2" w14:textId="77777777" w:rsidR="0010748B" w:rsidRPr="0010748B" w:rsidRDefault="00BB4CFF" w:rsidP="0010748B">
            <w:pPr>
              <w:rPr>
                <w:sz w:val="20"/>
                <w:szCs w:val="20"/>
              </w:rPr>
            </w:pPr>
            <w:r>
              <w:rPr>
                <w:sz w:val="20"/>
                <w:szCs w:val="20"/>
              </w:rPr>
              <w:t xml:space="preserve">     </w:t>
            </w:r>
            <w:r w:rsidR="0010748B" w:rsidRPr="0010748B">
              <w:rPr>
                <w:sz w:val="20"/>
                <w:szCs w:val="20"/>
              </w:rPr>
              <w:t>Administration</w:t>
            </w:r>
          </w:p>
          <w:p w14:paraId="63124C26" w14:textId="719B85EE" w:rsidR="0010748B" w:rsidRPr="0010748B" w:rsidRDefault="008D1D1F" w:rsidP="0010748B">
            <w:pPr>
              <w:rPr>
                <w:sz w:val="20"/>
                <w:szCs w:val="20"/>
              </w:rPr>
            </w:pPr>
            <w:sdt>
              <w:sdtPr>
                <w:rPr>
                  <w:sz w:val="20"/>
                  <w:szCs w:val="20"/>
                </w:rPr>
                <w:id w:val="646707911"/>
                <w14:checkbox>
                  <w14:checked w14:val="1"/>
                  <w14:checkedState w14:val="2612" w14:font="MS Gothic"/>
                  <w14:uncheckedState w14:val="2610" w14:font="MS Gothic"/>
                </w14:checkbox>
              </w:sdtPr>
              <w:sdtContent>
                <w:r w:rsidR="00417A41">
                  <w:rPr>
                    <w:rFonts w:ascii="MS Gothic" w:eastAsia="MS Gothic" w:hAnsi="MS Gothic" w:hint="eastAsia"/>
                    <w:sz w:val="20"/>
                    <w:szCs w:val="20"/>
                  </w:rPr>
                  <w:t>☒</w:t>
                </w:r>
              </w:sdtContent>
            </w:sdt>
            <w:sdt>
              <w:sdtPr>
                <w:rPr>
                  <w:sz w:val="20"/>
                  <w:szCs w:val="20"/>
                </w:rPr>
                <w:id w:val="-1447536764"/>
                <w:lock w:val="sdtContentLocked"/>
                <w:placeholder>
                  <w:docPart w:val="DefaultPlaceholder_1081868574"/>
                </w:placeholder>
                <w:group/>
              </w:sdtPr>
              <w:sdtContent>
                <w:r w:rsidR="0010748B" w:rsidRPr="0010748B">
                  <w:rPr>
                    <w:sz w:val="20"/>
                    <w:szCs w:val="20"/>
                  </w:rPr>
                  <w:t>Education &amp; Training</w:t>
                </w:r>
              </w:sdtContent>
            </w:sdt>
          </w:p>
          <w:p w14:paraId="50004491" w14:textId="734E46A9" w:rsidR="0010748B" w:rsidRPr="0010748B" w:rsidRDefault="008D1D1F" w:rsidP="0010748B">
            <w:pPr>
              <w:rPr>
                <w:sz w:val="20"/>
                <w:szCs w:val="20"/>
              </w:rPr>
            </w:pPr>
            <w:sdt>
              <w:sdtPr>
                <w:rPr>
                  <w:sz w:val="20"/>
                  <w:szCs w:val="20"/>
                </w:rPr>
                <w:id w:val="632379573"/>
                <w14:checkbox>
                  <w14:checked w14:val="1"/>
                  <w14:checkedState w14:val="2612" w14:font="MS Gothic"/>
                  <w14:uncheckedState w14:val="2610" w14:font="MS Gothic"/>
                </w14:checkbox>
              </w:sdtPr>
              <w:sdtContent>
                <w:r w:rsidR="00417A41">
                  <w:rPr>
                    <w:rFonts w:ascii="MS Gothic" w:eastAsia="MS Gothic" w:hAnsi="MS Gothic" w:hint="eastAsia"/>
                    <w:sz w:val="20"/>
                    <w:szCs w:val="20"/>
                  </w:rPr>
                  <w:t>☒</w:t>
                </w:r>
              </w:sdtContent>
            </w:sdt>
            <w:sdt>
              <w:sdtPr>
                <w:rPr>
                  <w:sz w:val="20"/>
                  <w:szCs w:val="20"/>
                </w:rPr>
                <w:id w:val="-1491630746"/>
                <w:lock w:val="sdtContentLocked"/>
                <w:placeholder>
                  <w:docPart w:val="DefaultPlaceholder_1081868574"/>
                </w:placeholder>
                <w:group/>
              </w:sdtPr>
              <w:sdtContent>
                <w:r w:rsidR="0010748B" w:rsidRPr="0010748B">
                  <w:rPr>
                    <w:sz w:val="20"/>
                    <w:szCs w:val="20"/>
                  </w:rPr>
                  <w:t>Finance</w:t>
                </w:r>
              </w:sdtContent>
            </w:sdt>
          </w:p>
          <w:p w14:paraId="355344B2" w14:textId="3051CCB3" w:rsidR="0010748B" w:rsidRDefault="008D1D1F" w:rsidP="0010748B">
            <w:pPr>
              <w:rPr>
                <w:sz w:val="20"/>
                <w:szCs w:val="20"/>
              </w:rPr>
            </w:pPr>
            <w:sdt>
              <w:sdtPr>
                <w:rPr>
                  <w:sz w:val="20"/>
                  <w:szCs w:val="20"/>
                </w:rPr>
                <w:id w:val="1944729965"/>
                <w14:checkbox>
                  <w14:checked w14:val="1"/>
                  <w14:checkedState w14:val="2612" w14:font="MS Gothic"/>
                  <w14:uncheckedState w14:val="2610" w14:font="MS Gothic"/>
                </w14:checkbox>
              </w:sdtPr>
              <w:sdtContent>
                <w:r w:rsidR="00417A41">
                  <w:rPr>
                    <w:rFonts w:ascii="MS Gothic" w:eastAsia="MS Gothic" w:hAnsi="MS Gothic" w:hint="eastAsia"/>
                    <w:sz w:val="20"/>
                    <w:szCs w:val="20"/>
                  </w:rPr>
                  <w:t>☒</w:t>
                </w:r>
              </w:sdtContent>
            </w:sdt>
            <w:sdt>
              <w:sdtPr>
                <w:rPr>
                  <w:sz w:val="20"/>
                  <w:szCs w:val="20"/>
                </w:rPr>
                <w:id w:val="148255422"/>
                <w:lock w:val="sdtContentLocked"/>
                <w:placeholder>
                  <w:docPart w:val="DefaultPlaceholder_1081868574"/>
                </w:placeholder>
                <w:group/>
              </w:sdtPr>
              <w:sdtContent>
                <w:r w:rsidR="0010748B" w:rsidRPr="0010748B">
                  <w:rPr>
                    <w:sz w:val="20"/>
                    <w:szCs w:val="20"/>
                  </w:rPr>
                  <w:t>Government &amp; Public Administration</w:t>
                </w:r>
              </w:sdtContent>
            </w:sdt>
          </w:p>
          <w:p w14:paraId="567F2838" w14:textId="6031C9A5" w:rsidR="008E0262" w:rsidRDefault="008D1D1F" w:rsidP="0010748B">
            <w:pPr>
              <w:rPr>
                <w:sz w:val="20"/>
                <w:szCs w:val="20"/>
              </w:rPr>
            </w:pPr>
            <w:sdt>
              <w:sdtPr>
                <w:rPr>
                  <w:sz w:val="20"/>
                  <w:szCs w:val="20"/>
                </w:rPr>
                <w:id w:val="1828404279"/>
                <w14:checkbox>
                  <w14:checked w14:val="1"/>
                  <w14:checkedState w14:val="2612" w14:font="MS Gothic"/>
                  <w14:uncheckedState w14:val="2610" w14:font="MS Gothic"/>
                </w14:checkbox>
              </w:sdtPr>
              <w:sdtContent>
                <w:r w:rsidR="00417A41">
                  <w:rPr>
                    <w:rFonts w:ascii="MS Gothic" w:eastAsia="MS Gothic" w:hAnsi="MS Gothic" w:hint="eastAsia"/>
                    <w:sz w:val="20"/>
                    <w:szCs w:val="20"/>
                  </w:rPr>
                  <w:t>☒</w:t>
                </w:r>
              </w:sdtContent>
            </w:sdt>
            <w:sdt>
              <w:sdtPr>
                <w:rPr>
                  <w:sz w:val="20"/>
                  <w:szCs w:val="20"/>
                </w:rPr>
                <w:id w:val="-392733697"/>
                <w:lock w:val="sdtContentLocked"/>
                <w:placeholder>
                  <w:docPart w:val="DefaultPlaceholder_1081868574"/>
                </w:placeholder>
                <w:group/>
              </w:sdtPr>
              <w:sdtContent>
                <w:r w:rsidR="008E0262" w:rsidRPr="008E0262">
                  <w:rPr>
                    <w:sz w:val="20"/>
                    <w:szCs w:val="20"/>
                  </w:rPr>
                  <w:t>Health Sciences</w:t>
                </w:r>
              </w:sdtContent>
            </w:sdt>
          </w:p>
          <w:p w14:paraId="6736D817" w14:textId="4AF9A402" w:rsidR="008E0262" w:rsidRPr="00023BEA" w:rsidRDefault="008D1D1F" w:rsidP="0010748B">
            <w:pPr>
              <w:rPr>
                <w:sz w:val="20"/>
                <w:szCs w:val="20"/>
              </w:rPr>
            </w:pPr>
            <w:sdt>
              <w:sdtPr>
                <w:rPr>
                  <w:sz w:val="20"/>
                  <w:szCs w:val="20"/>
                </w:rPr>
                <w:id w:val="1764572926"/>
                <w14:checkbox>
                  <w14:checked w14:val="1"/>
                  <w14:checkedState w14:val="2612" w14:font="MS Gothic"/>
                  <w14:uncheckedState w14:val="2610" w14:font="MS Gothic"/>
                </w14:checkbox>
              </w:sdtPr>
              <w:sdtContent>
                <w:r w:rsidR="00417A41">
                  <w:rPr>
                    <w:rFonts w:ascii="MS Gothic" w:eastAsia="MS Gothic" w:hAnsi="MS Gothic" w:hint="eastAsia"/>
                    <w:sz w:val="20"/>
                    <w:szCs w:val="20"/>
                  </w:rPr>
                  <w:t>☒</w:t>
                </w:r>
              </w:sdtContent>
            </w:sdt>
            <w:sdt>
              <w:sdtPr>
                <w:rPr>
                  <w:sz w:val="20"/>
                  <w:szCs w:val="20"/>
                </w:rPr>
                <w:id w:val="-1405526259"/>
                <w:lock w:val="sdtContentLocked"/>
                <w:placeholder>
                  <w:docPart w:val="DefaultPlaceholder_1081868574"/>
                </w:placeholder>
                <w:group/>
              </w:sdtPr>
              <w:sdtContent>
                <w:r w:rsidR="008E0262" w:rsidRPr="008E0262">
                  <w:rPr>
                    <w:sz w:val="20"/>
                    <w:szCs w:val="20"/>
                  </w:rPr>
                  <w:t>Hospitality &amp; Tourism</w:t>
                </w:r>
              </w:sdtContent>
            </w:sdt>
          </w:p>
        </w:tc>
        <w:tc>
          <w:tcPr>
            <w:tcW w:w="3510" w:type="dxa"/>
            <w:tcBorders>
              <w:top w:val="nil"/>
              <w:left w:val="nil"/>
            </w:tcBorders>
          </w:tcPr>
          <w:p w14:paraId="3E0CCBD6" w14:textId="6CDC44BD" w:rsidR="0010748B" w:rsidRPr="0010748B" w:rsidRDefault="008D1D1F" w:rsidP="0010748B">
            <w:pPr>
              <w:rPr>
                <w:sz w:val="20"/>
                <w:szCs w:val="20"/>
              </w:rPr>
            </w:pPr>
            <w:sdt>
              <w:sdtPr>
                <w:rPr>
                  <w:sz w:val="20"/>
                  <w:szCs w:val="20"/>
                </w:rPr>
                <w:id w:val="-662853528"/>
                <w14:checkbox>
                  <w14:checked w14:val="1"/>
                  <w14:checkedState w14:val="2612" w14:font="MS Gothic"/>
                  <w14:uncheckedState w14:val="2610" w14:font="MS Gothic"/>
                </w14:checkbox>
              </w:sdtPr>
              <w:sdtContent>
                <w:r w:rsidR="00417A41">
                  <w:rPr>
                    <w:rFonts w:ascii="MS Gothic" w:eastAsia="MS Gothic" w:hAnsi="MS Gothic" w:hint="eastAsia"/>
                    <w:sz w:val="20"/>
                    <w:szCs w:val="20"/>
                  </w:rPr>
                  <w:t>☒</w:t>
                </w:r>
              </w:sdtContent>
            </w:sdt>
            <w:sdt>
              <w:sdtPr>
                <w:rPr>
                  <w:sz w:val="20"/>
                  <w:szCs w:val="20"/>
                </w:rPr>
                <w:id w:val="-1005980244"/>
                <w:lock w:val="sdtContentLocked"/>
                <w:placeholder>
                  <w:docPart w:val="DefaultPlaceholder_1081868574"/>
                </w:placeholder>
                <w:group/>
              </w:sdtPr>
              <w:sdtContent>
                <w:r w:rsidR="00BB4CFF">
                  <w:rPr>
                    <w:sz w:val="20"/>
                    <w:szCs w:val="20"/>
                  </w:rPr>
                  <w:t>Human S</w:t>
                </w:r>
                <w:r w:rsidR="0010748B" w:rsidRPr="0010748B">
                  <w:rPr>
                    <w:sz w:val="20"/>
                    <w:szCs w:val="20"/>
                  </w:rPr>
                  <w:t>ervices</w:t>
                </w:r>
              </w:sdtContent>
            </w:sdt>
          </w:p>
          <w:p w14:paraId="0BF4B6A6" w14:textId="6CE430A7" w:rsidR="0010748B" w:rsidRPr="0010748B" w:rsidRDefault="008D1D1F" w:rsidP="0010748B">
            <w:pPr>
              <w:rPr>
                <w:sz w:val="20"/>
                <w:szCs w:val="20"/>
              </w:rPr>
            </w:pPr>
            <w:sdt>
              <w:sdtPr>
                <w:rPr>
                  <w:sz w:val="20"/>
                  <w:szCs w:val="20"/>
                </w:rPr>
                <w:id w:val="-203103532"/>
                <w14:checkbox>
                  <w14:checked w14:val="1"/>
                  <w14:checkedState w14:val="2612" w14:font="MS Gothic"/>
                  <w14:uncheckedState w14:val="2610" w14:font="MS Gothic"/>
                </w14:checkbox>
              </w:sdtPr>
              <w:sdtContent>
                <w:r w:rsidR="00417A41">
                  <w:rPr>
                    <w:rFonts w:ascii="MS Gothic" w:eastAsia="MS Gothic" w:hAnsi="MS Gothic" w:hint="eastAsia"/>
                    <w:sz w:val="20"/>
                    <w:szCs w:val="20"/>
                  </w:rPr>
                  <w:t>☒</w:t>
                </w:r>
              </w:sdtContent>
            </w:sdt>
            <w:sdt>
              <w:sdtPr>
                <w:rPr>
                  <w:sz w:val="20"/>
                  <w:szCs w:val="20"/>
                </w:rPr>
                <w:id w:val="1081638440"/>
                <w:lock w:val="sdtContentLocked"/>
                <w:placeholder>
                  <w:docPart w:val="DefaultPlaceholder_1081868574"/>
                </w:placeholder>
                <w:group/>
              </w:sdtPr>
              <w:sdtContent>
                <w:r w:rsidR="0010748B" w:rsidRPr="0010748B">
                  <w:rPr>
                    <w:sz w:val="20"/>
                    <w:szCs w:val="20"/>
                  </w:rPr>
                  <w:t>Information Technology</w:t>
                </w:r>
              </w:sdtContent>
            </w:sdt>
          </w:p>
          <w:p w14:paraId="460FB2FB" w14:textId="616852C2" w:rsidR="00BB4CFF" w:rsidRDefault="008D1D1F" w:rsidP="0010748B">
            <w:pPr>
              <w:rPr>
                <w:sz w:val="20"/>
                <w:szCs w:val="20"/>
              </w:rPr>
            </w:pPr>
            <w:sdt>
              <w:sdtPr>
                <w:rPr>
                  <w:sz w:val="20"/>
                  <w:szCs w:val="20"/>
                </w:rPr>
                <w:id w:val="1493452217"/>
                <w14:checkbox>
                  <w14:checked w14:val="1"/>
                  <w14:checkedState w14:val="2612" w14:font="MS Gothic"/>
                  <w14:uncheckedState w14:val="2610" w14:font="MS Gothic"/>
                </w14:checkbox>
              </w:sdtPr>
              <w:sdtContent>
                <w:r w:rsidR="00417A41">
                  <w:rPr>
                    <w:rFonts w:ascii="MS Gothic" w:eastAsia="MS Gothic" w:hAnsi="MS Gothic" w:hint="eastAsia"/>
                    <w:sz w:val="20"/>
                    <w:szCs w:val="20"/>
                  </w:rPr>
                  <w:t>☒</w:t>
                </w:r>
              </w:sdtContent>
            </w:sdt>
            <w:sdt>
              <w:sdtPr>
                <w:rPr>
                  <w:sz w:val="20"/>
                  <w:szCs w:val="20"/>
                </w:rPr>
                <w:id w:val="706762294"/>
                <w:lock w:val="sdtContentLocked"/>
                <w:placeholder>
                  <w:docPart w:val="DefaultPlaceholder_1081868574"/>
                </w:placeholder>
                <w:group/>
              </w:sdtPr>
              <w:sdtContent>
                <w:r w:rsidR="0010748B" w:rsidRPr="0010748B">
                  <w:rPr>
                    <w:sz w:val="20"/>
                    <w:szCs w:val="20"/>
                  </w:rPr>
                  <w:t>Law, Public Safety, Corrections &amp;</w:t>
                </w:r>
              </w:sdtContent>
            </w:sdt>
            <w:r w:rsidR="008E0262">
              <w:rPr>
                <w:sz w:val="20"/>
                <w:szCs w:val="20"/>
              </w:rPr>
              <w:t xml:space="preserve"> </w:t>
            </w:r>
          </w:p>
          <w:p w14:paraId="63521542" w14:textId="77777777" w:rsidR="0010748B" w:rsidRPr="0010748B" w:rsidRDefault="00BB4CFF" w:rsidP="0010748B">
            <w:pPr>
              <w:rPr>
                <w:sz w:val="20"/>
                <w:szCs w:val="20"/>
              </w:rPr>
            </w:pPr>
            <w:r>
              <w:rPr>
                <w:sz w:val="20"/>
                <w:szCs w:val="20"/>
              </w:rPr>
              <w:t xml:space="preserve">     Se</w:t>
            </w:r>
            <w:r w:rsidR="0010748B" w:rsidRPr="0010748B">
              <w:rPr>
                <w:sz w:val="20"/>
                <w:szCs w:val="20"/>
              </w:rPr>
              <w:t>curity</w:t>
            </w:r>
          </w:p>
          <w:p w14:paraId="5F066927" w14:textId="6118A439" w:rsidR="0010748B" w:rsidRPr="0010748B" w:rsidRDefault="008D1D1F" w:rsidP="0010748B">
            <w:pPr>
              <w:rPr>
                <w:sz w:val="20"/>
                <w:szCs w:val="20"/>
              </w:rPr>
            </w:pPr>
            <w:sdt>
              <w:sdtPr>
                <w:rPr>
                  <w:sz w:val="20"/>
                  <w:szCs w:val="20"/>
                </w:rPr>
                <w:id w:val="-1910756787"/>
                <w14:checkbox>
                  <w14:checked w14:val="1"/>
                  <w14:checkedState w14:val="2612" w14:font="MS Gothic"/>
                  <w14:uncheckedState w14:val="2610" w14:font="MS Gothic"/>
                </w14:checkbox>
              </w:sdtPr>
              <w:sdtContent>
                <w:r w:rsidR="00417A41">
                  <w:rPr>
                    <w:rFonts w:ascii="MS Gothic" w:eastAsia="MS Gothic" w:hAnsi="MS Gothic" w:hint="eastAsia"/>
                    <w:sz w:val="20"/>
                    <w:szCs w:val="20"/>
                  </w:rPr>
                  <w:t>☒</w:t>
                </w:r>
              </w:sdtContent>
            </w:sdt>
            <w:sdt>
              <w:sdtPr>
                <w:rPr>
                  <w:sz w:val="20"/>
                  <w:szCs w:val="20"/>
                </w:rPr>
                <w:id w:val="-1298994663"/>
                <w:lock w:val="sdtContentLocked"/>
                <w:placeholder>
                  <w:docPart w:val="DefaultPlaceholder_1081868574"/>
                </w:placeholder>
                <w:group/>
              </w:sdtPr>
              <w:sdtContent>
                <w:r w:rsidR="0010748B" w:rsidRPr="0010748B">
                  <w:rPr>
                    <w:sz w:val="20"/>
                    <w:szCs w:val="20"/>
                  </w:rPr>
                  <w:t>Manufacturing</w:t>
                </w:r>
              </w:sdtContent>
            </w:sdt>
          </w:p>
          <w:p w14:paraId="13FCF7C1" w14:textId="6BD4FA5E" w:rsidR="0010748B" w:rsidRPr="0010748B" w:rsidRDefault="008D1D1F" w:rsidP="0010748B">
            <w:pPr>
              <w:rPr>
                <w:sz w:val="20"/>
                <w:szCs w:val="20"/>
              </w:rPr>
            </w:pPr>
            <w:sdt>
              <w:sdtPr>
                <w:rPr>
                  <w:sz w:val="20"/>
                  <w:szCs w:val="20"/>
                </w:rPr>
                <w:id w:val="454679903"/>
                <w14:checkbox>
                  <w14:checked w14:val="1"/>
                  <w14:checkedState w14:val="2612" w14:font="MS Gothic"/>
                  <w14:uncheckedState w14:val="2610" w14:font="MS Gothic"/>
                </w14:checkbox>
              </w:sdtPr>
              <w:sdtContent>
                <w:r w:rsidR="00417A41">
                  <w:rPr>
                    <w:rFonts w:ascii="MS Gothic" w:eastAsia="MS Gothic" w:hAnsi="MS Gothic" w:hint="eastAsia"/>
                    <w:sz w:val="20"/>
                    <w:szCs w:val="20"/>
                  </w:rPr>
                  <w:t>☒</w:t>
                </w:r>
              </w:sdtContent>
            </w:sdt>
            <w:sdt>
              <w:sdtPr>
                <w:rPr>
                  <w:sz w:val="20"/>
                  <w:szCs w:val="20"/>
                </w:rPr>
                <w:id w:val="1064291152"/>
                <w:lock w:val="sdtContentLocked"/>
                <w:placeholder>
                  <w:docPart w:val="DefaultPlaceholder_1081868574"/>
                </w:placeholder>
                <w:group/>
              </w:sdtPr>
              <w:sdtContent>
                <w:r w:rsidR="0010748B" w:rsidRPr="0010748B">
                  <w:rPr>
                    <w:sz w:val="20"/>
                    <w:szCs w:val="20"/>
                  </w:rPr>
                  <w:t>Marketing</w:t>
                </w:r>
              </w:sdtContent>
            </w:sdt>
          </w:p>
          <w:p w14:paraId="6AB960E1" w14:textId="65D19882" w:rsidR="00BB4CFF" w:rsidRDefault="008D1D1F" w:rsidP="0010748B">
            <w:pPr>
              <w:rPr>
                <w:sz w:val="20"/>
                <w:szCs w:val="20"/>
              </w:rPr>
            </w:pPr>
            <w:sdt>
              <w:sdtPr>
                <w:rPr>
                  <w:sz w:val="20"/>
                  <w:szCs w:val="20"/>
                </w:rPr>
                <w:id w:val="-589703331"/>
                <w14:checkbox>
                  <w14:checked w14:val="1"/>
                  <w14:checkedState w14:val="2612" w14:font="MS Gothic"/>
                  <w14:uncheckedState w14:val="2610" w14:font="MS Gothic"/>
                </w14:checkbox>
              </w:sdtPr>
              <w:sdtContent>
                <w:r w:rsidR="00417A41">
                  <w:rPr>
                    <w:rFonts w:ascii="MS Gothic" w:eastAsia="MS Gothic" w:hAnsi="MS Gothic" w:hint="eastAsia"/>
                    <w:sz w:val="20"/>
                    <w:szCs w:val="20"/>
                  </w:rPr>
                  <w:t>☒</w:t>
                </w:r>
              </w:sdtContent>
            </w:sdt>
            <w:sdt>
              <w:sdtPr>
                <w:rPr>
                  <w:sz w:val="20"/>
                  <w:szCs w:val="20"/>
                </w:rPr>
                <w:id w:val="573323539"/>
                <w:lock w:val="sdtContentLocked"/>
                <w:placeholder>
                  <w:docPart w:val="DefaultPlaceholder_1081868574"/>
                </w:placeholder>
                <w:group/>
              </w:sdtPr>
              <w:sdtContent>
                <w:r w:rsidR="0010748B" w:rsidRPr="0010748B">
                  <w:rPr>
                    <w:sz w:val="20"/>
                    <w:szCs w:val="20"/>
                  </w:rPr>
                  <w:t>Science, Technology, Engineering &amp;</w:t>
                </w:r>
              </w:sdtContent>
            </w:sdt>
            <w:r w:rsidR="0010748B" w:rsidRPr="0010748B">
              <w:rPr>
                <w:sz w:val="20"/>
                <w:szCs w:val="20"/>
              </w:rPr>
              <w:t xml:space="preserve"> </w:t>
            </w:r>
          </w:p>
          <w:p w14:paraId="64C699A9" w14:textId="77777777" w:rsidR="0010748B" w:rsidRPr="0010748B" w:rsidRDefault="00BB4CFF" w:rsidP="0010748B">
            <w:pPr>
              <w:rPr>
                <w:sz w:val="20"/>
                <w:szCs w:val="20"/>
              </w:rPr>
            </w:pPr>
            <w:r>
              <w:rPr>
                <w:sz w:val="20"/>
                <w:szCs w:val="20"/>
              </w:rPr>
              <w:t xml:space="preserve">     </w:t>
            </w:r>
            <w:r w:rsidR="0010748B" w:rsidRPr="0010748B">
              <w:rPr>
                <w:sz w:val="20"/>
                <w:szCs w:val="20"/>
              </w:rPr>
              <w:t>Math</w:t>
            </w:r>
          </w:p>
          <w:p w14:paraId="3201E740" w14:textId="5E507C01" w:rsidR="00BB4CFF" w:rsidRDefault="008D1D1F" w:rsidP="0010748B">
            <w:pPr>
              <w:rPr>
                <w:sz w:val="20"/>
                <w:szCs w:val="20"/>
              </w:rPr>
            </w:pPr>
            <w:sdt>
              <w:sdtPr>
                <w:rPr>
                  <w:sz w:val="20"/>
                  <w:szCs w:val="20"/>
                </w:rPr>
                <w:id w:val="1911881482"/>
                <w14:checkbox>
                  <w14:checked w14:val="1"/>
                  <w14:checkedState w14:val="2612" w14:font="MS Gothic"/>
                  <w14:uncheckedState w14:val="2610" w14:font="MS Gothic"/>
                </w14:checkbox>
              </w:sdtPr>
              <w:sdtContent>
                <w:r w:rsidR="00417A41">
                  <w:rPr>
                    <w:rFonts w:ascii="MS Gothic" w:eastAsia="MS Gothic" w:hAnsi="MS Gothic" w:hint="eastAsia"/>
                    <w:sz w:val="20"/>
                    <w:szCs w:val="20"/>
                  </w:rPr>
                  <w:t>☒</w:t>
                </w:r>
              </w:sdtContent>
            </w:sdt>
            <w:sdt>
              <w:sdtPr>
                <w:rPr>
                  <w:sz w:val="20"/>
                  <w:szCs w:val="20"/>
                </w:rPr>
                <w:id w:val="-859203944"/>
                <w:lock w:val="sdtContentLocked"/>
                <w:placeholder>
                  <w:docPart w:val="DefaultPlaceholder_1081868574"/>
                </w:placeholder>
                <w:group/>
              </w:sdtPr>
              <w:sdtContent>
                <w:r w:rsidR="0010748B" w:rsidRPr="0010748B">
                  <w:rPr>
                    <w:sz w:val="20"/>
                    <w:szCs w:val="20"/>
                  </w:rPr>
                  <w:t>Transportation, Distribution &amp;</w:t>
                </w:r>
              </w:sdtContent>
            </w:sdt>
            <w:r w:rsidR="0010748B" w:rsidRPr="0010748B">
              <w:rPr>
                <w:sz w:val="20"/>
                <w:szCs w:val="20"/>
              </w:rPr>
              <w:t xml:space="preserve"> </w:t>
            </w:r>
          </w:p>
          <w:p w14:paraId="0E114996" w14:textId="77777777" w:rsidR="0010748B" w:rsidRDefault="00BB4CFF" w:rsidP="0010748B">
            <w:pPr>
              <w:rPr>
                <w:sz w:val="20"/>
                <w:szCs w:val="20"/>
              </w:rPr>
            </w:pPr>
            <w:r>
              <w:rPr>
                <w:sz w:val="20"/>
                <w:szCs w:val="20"/>
              </w:rPr>
              <w:t xml:space="preserve">     </w:t>
            </w:r>
            <w:r w:rsidR="0010748B" w:rsidRPr="0010748B">
              <w:rPr>
                <w:sz w:val="20"/>
                <w:szCs w:val="20"/>
              </w:rPr>
              <w:t>Logistics</w:t>
            </w:r>
          </w:p>
          <w:p w14:paraId="4840AFF8" w14:textId="77777777" w:rsidR="00BB4CFF" w:rsidRPr="00023BEA" w:rsidRDefault="00BB4CFF" w:rsidP="0010748B">
            <w:pPr>
              <w:rPr>
                <w:sz w:val="20"/>
                <w:szCs w:val="20"/>
              </w:rPr>
            </w:pPr>
          </w:p>
        </w:tc>
        <w:tc>
          <w:tcPr>
            <w:tcW w:w="7195" w:type="dxa"/>
            <w:gridSpan w:val="2"/>
            <w:vMerge/>
          </w:tcPr>
          <w:p w14:paraId="74ABAAF0" w14:textId="77777777" w:rsidR="0010748B" w:rsidRPr="00023BEA" w:rsidRDefault="0010748B" w:rsidP="00023BEA">
            <w:pPr>
              <w:rPr>
                <w:sz w:val="20"/>
                <w:szCs w:val="20"/>
              </w:rPr>
            </w:pPr>
          </w:p>
        </w:tc>
      </w:tr>
      <w:tr w:rsidR="00592B47" w:rsidRPr="005B2C45" w14:paraId="776F4450" w14:textId="77777777" w:rsidTr="008E0262">
        <w:trPr>
          <w:trHeight w:val="2096"/>
        </w:trPr>
        <w:tc>
          <w:tcPr>
            <w:tcW w:w="3685" w:type="dxa"/>
          </w:tcPr>
          <w:sdt>
            <w:sdtPr>
              <w:rPr>
                <w:b/>
                <w:sz w:val="24"/>
                <w:szCs w:val="20"/>
              </w:rPr>
              <w:id w:val="-1420161319"/>
              <w:lock w:val="sdtContentLocked"/>
              <w:placeholder>
                <w:docPart w:val="DefaultPlaceholder_1081868574"/>
              </w:placeholder>
              <w:group/>
            </w:sdtPr>
            <w:sdtEndPr>
              <w:rPr>
                <w:b w:val="0"/>
                <w:sz w:val="20"/>
              </w:rPr>
            </w:sdtEndPr>
            <w:sdtContent>
              <w:p w14:paraId="69BDF268" w14:textId="77777777" w:rsidR="008619C9" w:rsidRPr="008E0262" w:rsidRDefault="00BD65F1" w:rsidP="008619C9">
                <w:pPr>
                  <w:rPr>
                    <w:b/>
                    <w:sz w:val="24"/>
                    <w:szCs w:val="20"/>
                  </w:rPr>
                </w:pPr>
                <w:r>
                  <w:rPr>
                    <w:b/>
                    <w:sz w:val="24"/>
                    <w:szCs w:val="20"/>
                  </w:rPr>
                  <w:t xml:space="preserve">Employer Engagement Strategy </w:t>
                </w:r>
                <w:r w:rsidR="008619C9" w:rsidRPr="008E0262">
                  <w:rPr>
                    <w:b/>
                    <w:sz w:val="24"/>
                    <w:szCs w:val="20"/>
                  </w:rPr>
                  <w:t xml:space="preserve"> </w:t>
                </w:r>
              </w:p>
              <w:p w14:paraId="37096C5A" w14:textId="77777777" w:rsidR="00592B47" w:rsidRPr="005B2C45" w:rsidRDefault="008619C9" w:rsidP="008619C9">
                <w:pPr>
                  <w:rPr>
                    <w:sz w:val="20"/>
                    <w:szCs w:val="20"/>
                  </w:rPr>
                </w:pPr>
                <w:r w:rsidRPr="008619C9">
                  <w:rPr>
                    <w:sz w:val="20"/>
                    <w:szCs w:val="20"/>
                  </w:rPr>
                  <w:t>How will you utilize employer connections to increase relevance?</w:t>
                </w:r>
              </w:p>
            </w:sdtContent>
          </w:sdt>
        </w:tc>
        <w:tc>
          <w:tcPr>
            <w:tcW w:w="3510" w:type="dxa"/>
          </w:tcPr>
          <w:sdt>
            <w:sdtPr>
              <w:rPr>
                <w:b/>
                <w:sz w:val="20"/>
                <w:szCs w:val="20"/>
              </w:rPr>
              <w:id w:val="1752241635"/>
              <w:lock w:val="contentLocked"/>
              <w:placeholder>
                <w:docPart w:val="DefaultPlaceholder_1081868574"/>
              </w:placeholder>
              <w:group/>
            </w:sdtPr>
            <w:sdtContent>
              <w:p w14:paraId="7F8E9A19" w14:textId="77777777" w:rsidR="008619C9" w:rsidRPr="00792E2D" w:rsidRDefault="008619C9" w:rsidP="008619C9">
                <w:pPr>
                  <w:rPr>
                    <w:b/>
                    <w:sz w:val="20"/>
                    <w:szCs w:val="20"/>
                  </w:rPr>
                </w:pPr>
                <w:r w:rsidRPr="00792E2D">
                  <w:rPr>
                    <w:b/>
                    <w:sz w:val="20"/>
                    <w:szCs w:val="20"/>
                  </w:rPr>
                  <w:t>Circle One:</w:t>
                </w:r>
              </w:p>
            </w:sdtContent>
          </w:sdt>
          <w:p w14:paraId="1CBAB662" w14:textId="77777777" w:rsidR="008619C9" w:rsidRPr="008619C9" w:rsidRDefault="008D1D1F" w:rsidP="008619C9">
            <w:pPr>
              <w:rPr>
                <w:sz w:val="20"/>
                <w:szCs w:val="20"/>
              </w:rPr>
            </w:pPr>
            <w:sdt>
              <w:sdtPr>
                <w:rPr>
                  <w:sz w:val="20"/>
                  <w:szCs w:val="20"/>
                </w:rPr>
                <w:id w:val="1926144058"/>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749621647"/>
                <w:lock w:val="sdtContentLocked"/>
                <w:placeholder>
                  <w:docPart w:val="DefaultPlaceholder_1081868574"/>
                </w:placeholder>
                <w:group/>
              </w:sdtPr>
              <w:sdtContent>
                <w:r w:rsidR="008619C9" w:rsidRPr="008619C9">
                  <w:rPr>
                    <w:sz w:val="20"/>
                    <w:szCs w:val="20"/>
                  </w:rPr>
                  <w:t>Meet and Greet</w:t>
                </w:r>
              </w:sdtContent>
            </w:sdt>
          </w:p>
          <w:p w14:paraId="41F38679" w14:textId="467E91D3" w:rsidR="008619C9" w:rsidRPr="008619C9" w:rsidRDefault="008D1D1F" w:rsidP="008619C9">
            <w:pPr>
              <w:rPr>
                <w:sz w:val="20"/>
                <w:szCs w:val="20"/>
              </w:rPr>
            </w:pPr>
            <w:sdt>
              <w:sdtPr>
                <w:rPr>
                  <w:sz w:val="20"/>
                  <w:szCs w:val="20"/>
                </w:rPr>
                <w:id w:val="842752505"/>
                <w14:checkbox>
                  <w14:checked w14:val="1"/>
                  <w14:checkedState w14:val="2612" w14:font="MS Gothic"/>
                  <w14:uncheckedState w14:val="2610" w14:font="MS Gothic"/>
                </w14:checkbox>
              </w:sdtPr>
              <w:sdtContent>
                <w:r w:rsidR="00417A41">
                  <w:rPr>
                    <w:rFonts w:ascii="MS Gothic" w:eastAsia="MS Gothic" w:hAnsi="MS Gothic" w:hint="eastAsia"/>
                    <w:sz w:val="20"/>
                    <w:szCs w:val="20"/>
                  </w:rPr>
                  <w:t>☒</w:t>
                </w:r>
              </w:sdtContent>
            </w:sdt>
            <w:sdt>
              <w:sdtPr>
                <w:rPr>
                  <w:sz w:val="20"/>
                  <w:szCs w:val="20"/>
                </w:rPr>
                <w:id w:val="-1934348095"/>
                <w:lock w:val="sdtContentLocked"/>
                <w:placeholder>
                  <w:docPart w:val="DefaultPlaceholder_1081868574"/>
                </w:placeholder>
                <w:group/>
              </w:sdtPr>
              <w:sdtContent>
                <w:r w:rsidR="008619C9" w:rsidRPr="008619C9">
                  <w:rPr>
                    <w:sz w:val="20"/>
                    <w:szCs w:val="20"/>
                  </w:rPr>
                  <w:t>Classroom Presentation</w:t>
                </w:r>
              </w:sdtContent>
            </w:sdt>
          </w:p>
          <w:p w14:paraId="367AA4A0" w14:textId="681A3F64" w:rsidR="008619C9" w:rsidRPr="008619C9" w:rsidRDefault="008D1D1F" w:rsidP="008619C9">
            <w:pPr>
              <w:rPr>
                <w:sz w:val="20"/>
                <w:szCs w:val="20"/>
              </w:rPr>
            </w:pPr>
            <w:sdt>
              <w:sdtPr>
                <w:rPr>
                  <w:sz w:val="20"/>
                  <w:szCs w:val="20"/>
                </w:rPr>
                <w:id w:val="-582840957"/>
                <w14:checkbox>
                  <w14:checked w14:val="1"/>
                  <w14:checkedState w14:val="2612" w14:font="MS Gothic"/>
                  <w14:uncheckedState w14:val="2610" w14:font="MS Gothic"/>
                </w14:checkbox>
              </w:sdtPr>
              <w:sdtContent>
                <w:r w:rsidR="00330885">
                  <w:rPr>
                    <w:rFonts w:ascii="MS Gothic" w:eastAsia="MS Gothic" w:hAnsi="MS Gothic" w:hint="eastAsia"/>
                    <w:sz w:val="20"/>
                    <w:szCs w:val="20"/>
                  </w:rPr>
                  <w:t>☒</w:t>
                </w:r>
              </w:sdtContent>
            </w:sdt>
            <w:sdt>
              <w:sdtPr>
                <w:rPr>
                  <w:sz w:val="20"/>
                  <w:szCs w:val="20"/>
                </w:rPr>
                <w:id w:val="-1238243123"/>
                <w:lock w:val="sdtContentLocked"/>
                <w:placeholder>
                  <w:docPart w:val="DefaultPlaceholder_1081868574"/>
                </w:placeholder>
                <w:group/>
              </w:sdtPr>
              <w:sdtContent>
                <w:r w:rsidR="008619C9" w:rsidRPr="008619C9">
                  <w:rPr>
                    <w:sz w:val="20"/>
                    <w:szCs w:val="20"/>
                  </w:rPr>
                  <w:t>Project Observation</w:t>
                </w:r>
              </w:sdtContent>
            </w:sdt>
          </w:p>
          <w:p w14:paraId="1A0A71B5" w14:textId="77777777" w:rsidR="008619C9" w:rsidRPr="008619C9" w:rsidRDefault="008D1D1F" w:rsidP="008619C9">
            <w:pPr>
              <w:rPr>
                <w:sz w:val="20"/>
                <w:szCs w:val="20"/>
              </w:rPr>
            </w:pPr>
            <w:sdt>
              <w:sdtPr>
                <w:rPr>
                  <w:sz w:val="20"/>
                  <w:szCs w:val="20"/>
                </w:rPr>
                <w:id w:val="1241067141"/>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925296798"/>
                <w:lock w:val="sdtContentLocked"/>
                <w:placeholder>
                  <w:docPart w:val="DefaultPlaceholder_1081868574"/>
                </w:placeholder>
                <w:group/>
              </w:sdtPr>
              <w:sdtContent>
                <w:r w:rsidR="008619C9" w:rsidRPr="008619C9">
                  <w:rPr>
                    <w:sz w:val="20"/>
                    <w:szCs w:val="20"/>
                  </w:rPr>
                  <w:t>Skype/Webinar</w:t>
                </w:r>
              </w:sdtContent>
            </w:sdt>
          </w:p>
          <w:p w14:paraId="1DB8EF98" w14:textId="77777777" w:rsidR="008619C9" w:rsidRPr="008619C9" w:rsidRDefault="008D1D1F" w:rsidP="008619C9">
            <w:pPr>
              <w:rPr>
                <w:sz w:val="20"/>
                <w:szCs w:val="20"/>
              </w:rPr>
            </w:pPr>
            <w:sdt>
              <w:sdtPr>
                <w:rPr>
                  <w:sz w:val="20"/>
                  <w:szCs w:val="20"/>
                </w:rPr>
                <w:id w:val="-207485820"/>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396732590"/>
                <w:lock w:val="sdtContentLocked"/>
                <w:placeholder>
                  <w:docPart w:val="DefaultPlaceholder_1081868574"/>
                </w:placeholder>
                <w:group/>
              </w:sdtPr>
              <w:sdtContent>
                <w:r w:rsidR="008619C9" w:rsidRPr="008619C9">
                  <w:rPr>
                    <w:sz w:val="20"/>
                    <w:szCs w:val="20"/>
                  </w:rPr>
                  <w:t>Mock Interview</w:t>
                </w:r>
              </w:sdtContent>
            </w:sdt>
          </w:p>
          <w:p w14:paraId="5ACC4E98" w14:textId="77777777" w:rsidR="00592B47" w:rsidRPr="005B2C45" w:rsidRDefault="008D1D1F" w:rsidP="008619C9">
            <w:pPr>
              <w:rPr>
                <w:sz w:val="20"/>
                <w:szCs w:val="20"/>
              </w:rPr>
            </w:pPr>
            <w:sdt>
              <w:sdtPr>
                <w:rPr>
                  <w:sz w:val="20"/>
                  <w:szCs w:val="20"/>
                </w:rPr>
                <w:id w:val="-2045980639"/>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97319665"/>
                <w:lock w:val="sdtContentLocked"/>
                <w:placeholder>
                  <w:docPart w:val="DefaultPlaceholder_1081868574"/>
                </w:placeholder>
                <w:group/>
              </w:sdtPr>
              <w:sdtContent>
                <w:r w:rsidR="008619C9">
                  <w:rPr>
                    <w:sz w:val="20"/>
                    <w:szCs w:val="20"/>
                  </w:rPr>
                  <w:t>Other:</w:t>
                </w:r>
              </w:sdtContent>
            </w:sdt>
            <w:r w:rsidR="008619C9">
              <w:rPr>
                <w:sz w:val="20"/>
                <w:szCs w:val="20"/>
              </w:rPr>
              <w:t xml:space="preserve"> </w:t>
            </w:r>
            <w:sdt>
              <w:sdtPr>
                <w:rPr>
                  <w:sz w:val="20"/>
                  <w:szCs w:val="20"/>
                </w:rPr>
                <w:id w:val="-461961661"/>
                <w:showingPlcHdr/>
              </w:sdtPr>
              <w:sdtContent>
                <w:r w:rsidR="008619C9" w:rsidRPr="008A4ADA">
                  <w:rPr>
                    <w:rStyle w:val="PlaceholderText"/>
                  </w:rPr>
                  <w:t>Click here to enter text.</w:t>
                </w:r>
              </w:sdtContent>
            </w:sdt>
          </w:p>
        </w:tc>
        <w:tc>
          <w:tcPr>
            <w:tcW w:w="3600" w:type="dxa"/>
          </w:tcPr>
          <w:sdt>
            <w:sdtPr>
              <w:rPr>
                <w:b/>
                <w:sz w:val="20"/>
                <w:szCs w:val="20"/>
              </w:rPr>
              <w:id w:val="-459721063"/>
              <w:lock w:val="sdtContentLocked"/>
              <w:placeholder>
                <w:docPart w:val="DefaultPlaceholder_1081868574"/>
              </w:placeholder>
              <w:group/>
            </w:sdtPr>
            <w:sdtContent>
              <w:p w14:paraId="6AEFF5C8" w14:textId="77777777" w:rsidR="008619C9" w:rsidRPr="00792E2D" w:rsidRDefault="008619C9" w:rsidP="008619C9">
                <w:pPr>
                  <w:rPr>
                    <w:b/>
                    <w:sz w:val="20"/>
                    <w:szCs w:val="20"/>
                  </w:rPr>
                </w:pPr>
                <w:r w:rsidRPr="00792E2D">
                  <w:rPr>
                    <w:b/>
                    <w:sz w:val="20"/>
                    <w:szCs w:val="20"/>
                  </w:rPr>
                  <w:t>Circle Two:</w:t>
                </w:r>
              </w:p>
            </w:sdtContent>
          </w:sdt>
          <w:p w14:paraId="12B4EE53" w14:textId="77844869" w:rsidR="008619C9" w:rsidRPr="008619C9" w:rsidRDefault="008D1D1F" w:rsidP="008619C9">
            <w:pPr>
              <w:rPr>
                <w:sz w:val="20"/>
                <w:szCs w:val="20"/>
              </w:rPr>
            </w:pPr>
            <w:sdt>
              <w:sdtPr>
                <w:rPr>
                  <w:sz w:val="20"/>
                  <w:szCs w:val="20"/>
                </w:rPr>
                <w:id w:val="-596940419"/>
                <w14:checkbox>
                  <w14:checked w14:val="1"/>
                  <w14:checkedState w14:val="2612" w14:font="MS Gothic"/>
                  <w14:uncheckedState w14:val="2610" w14:font="MS Gothic"/>
                </w14:checkbox>
              </w:sdtPr>
              <w:sdtContent>
                <w:r w:rsidR="00417A41">
                  <w:rPr>
                    <w:rFonts w:ascii="MS Gothic" w:eastAsia="MS Gothic" w:hAnsi="MS Gothic" w:hint="eastAsia"/>
                    <w:sz w:val="20"/>
                    <w:szCs w:val="20"/>
                  </w:rPr>
                  <w:t>☒</w:t>
                </w:r>
              </w:sdtContent>
            </w:sdt>
            <w:sdt>
              <w:sdtPr>
                <w:rPr>
                  <w:sz w:val="20"/>
                  <w:szCs w:val="20"/>
                </w:rPr>
                <w:id w:val="-1840299762"/>
                <w:lock w:val="sdtContentLocked"/>
                <w:placeholder>
                  <w:docPart w:val="DefaultPlaceholder_1081868574"/>
                </w:placeholder>
                <w:group/>
              </w:sdtPr>
              <w:sdtContent>
                <w:r w:rsidR="008619C9" w:rsidRPr="008619C9">
                  <w:rPr>
                    <w:sz w:val="20"/>
                    <w:szCs w:val="20"/>
                  </w:rPr>
                  <w:t>Service Learning</w:t>
                </w:r>
              </w:sdtContent>
            </w:sdt>
          </w:p>
          <w:p w14:paraId="42279296" w14:textId="77777777" w:rsidR="008619C9" w:rsidRPr="008619C9" w:rsidRDefault="008D1D1F" w:rsidP="008619C9">
            <w:pPr>
              <w:rPr>
                <w:sz w:val="20"/>
                <w:szCs w:val="20"/>
              </w:rPr>
            </w:pPr>
            <w:sdt>
              <w:sdtPr>
                <w:rPr>
                  <w:sz w:val="20"/>
                  <w:szCs w:val="20"/>
                </w:rPr>
                <w:id w:val="958148045"/>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81570956"/>
                <w:lock w:val="sdtContentLocked"/>
                <w:placeholder>
                  <w:docPart w:val="DefaultPlaceholder_1081868574"/>
                </w:placeholder>
                <w:group/>
              </w:sdtPr>
              <w:sdtContent>
                <w:r w:rsidR="008619C9" w:rsidRPr="008619C9">
                  <w:rPr>
                    <w:sz w:val="20"/>
                    <w:szCs w:val="20"/>
                  </w:rPr>
                  <w:t>Company Tour</w:t>
                </w:r>
              </w:sdtContent>
            </w:sdt>
          </w:p>
          <w:p w14:paraId="032F5352" w14:textId="2E45020C" w:rsidR="008619C9" w:rsidRPr="008619C9" w:rsidRDefault="008D1D1F" w:rsidP="008619C9">
            <w:pPr>
              <w:rPr>
                <w:sz w:val="20"/>
                <w:szCs w:val="20"/>
              </w:rPr>
            </w:pPr>
            <w:sdt>
              <w:sdtPr>
                <w:rPr>
                  <w:sz w:val="20"/>
                  <w:szCs w:val="20"/>
                </w:rPr>
                <w:id w:val="1420678394"/>
                <w14:checkbox>
                  <w14:checked w14:val="0"/>
                  <w14:checkedState w14:val="2612" w14:font="MS Gothic"/>
                  <w14:uncheckedState w14:val="2610" w14:font="MS Gothic"/>
                </w14:checkbox>
              </w:sdtPr>
              <w:sdtContent>
                <w:r w:rsidR="00656810">
                  <w:rPr>
                    <w:rFonts w:ascii="MS Gothic" w:eastAsia="MS Gothic" w:hAnsi="MS Gothic" w:hint="eastAsia"/>
                    <w:sz w:val="20"/>
                    <w:szCs w:val="20"/>
                  </w:rPr>
                  <w:t>☐</w:t>
                </w:r>
              </w:sdtContent>
            </w:sdt>
            <w:sdt>
              <w:sdtPr>
                <w:rPr>
                  <w:sz w:val="20"/>
                  <w:szCs w:val="20"/>
                </w:rPr>
                <w:id w:val="-835994362"/>
                <w:lock w:val="sdtContentLocked"/>
                <w:placeholder>
                  <w:docPart w:val="DefaultPlaceholder_1081868574"/>
                </w:placeholder>
                <w:group/>
              </w:sdtPr>
              <w:sdtContent>
                <w:r w:rsidR="008619C9" w:rsidRPr="008619C9">
                  <w:rPr>
                    <w:sz w:val="20"/>
                    <w:szCs w:val="20"/>
                  </w:rPr>
                  <w:t>Mentoring</w:t>
                </w:r>
              </w:sdtContent>
            </w:sdt>
          </w:p>
          <w:p w14:paraId="499C2790" w14:textId="77777777" w:rsidR="008619C9" w:rsidRPr="008619C9" w:rsidRDefault="008D1D1F" w:rsidP="008619C9">
            <w:pPr>
              <w:rPr>
                <w:sz w:val="20"/>
                <w:szCs w:val="20"/>
              </w:rPr>
            </w:pPr>
            <w:sdt>
              <w:sdtPr>
                <w:rPr>
                  <w:sz w:val="20"/>
                  <w:szCs w:val="20"/>
                </w:rPr>
                <w:id w:val="-254278230"/>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424423568"/>
                <w:lock w:val="sdtContentLocked"/>
                <w:placeholder>
                  <w:docPart w:val="DefaultPlaceholder_1081868574"/>
                </w:placeholder>
                <w:group/>
              </w:sdtPr>
              <w:sdtContent>
                <w:r w:rsidR="008619C9" w:rsidRPr="008619C9">
                  <w:rPr>
                    <w:sz w:val="20"/>
                    <w:szCs w:val="20"/>
                  </w:rPr>
                  <w:t>Co-Develop PBL/Scaffolding</w:t>
                </w:r>
              </w:sdtContent>
            </w:sdt>
          </w:p>
          <w:p w14:paraId="06A690B1" w14:textId="7090DAD6" w:rsidR="008619C9" w:rsidRPr="008619C9" w:rsidRDefault="008D1D1F" w:rsidP="008619C9">
            <w:pPr>
              <w:rPr>
                <w:sz w:val="20"/>
                <w:szCs w:val="20"/>
              </w:rPr>
            </w:pPr>
            <w:sdt>
              <w:sdtPr>
                <w:rPr>
                  <w:sz w:val="20"/>
                  <w:szCs w:val="20"/>
                </w:rPr>
                <w:id w:val="-2062465740"/>
                <w14:checkbox>
                  <w14:checked w14:val="1"/>
                  <w14:checkedState w14:val="2612" w14:font="MS Gothic"/>
                  <w14:uncheckedState w14:val="2610" w14:font="MS Gothic"/>
                </w14:checkbox>
              </w:sdtPr>
              <w:sdtContent>
                <w:r w:rsidR="00417A41">
                  <w:rPr>
                    <w:rFonts w:ascii="MS Gothic" w:eastAsia="MS Gothic" w:hAnsi="MS Gothic" w:hint="eastAsia"/>
                    <w:sz w:val="20"/>
                    <w:szCs w:val="20"/>
                  </w:rPr>
                  <w:t>☒</w:t>
                </w:r>
              </w:sdtContent>
            </w:sdt>
            <w:sdt>
              <w:sdtPr>
                <w:rPr>
                  <w:sz w:val="20"/>
                  <w:szCs w:val="20"/>
                </w:rPr>
                <w:id w:val="1834335948"/>
                <w:lock w:val="sdtContentLocked"/>
                <w:placeholder>
                  <w:docPart w:val="DefaultPlaceholder_1081868574"/>
                </w:placeholder>
                <w:group/>
              </w:sdtPr>
              <w:sdtContent>
                <w:r w:rsidR="008619C9" w:rsidRPr="008619C9">
                  <w:rPr>
                    <w:sz w:val="20"/>
                    <w:szCs w:val="20"/>
                  </w:rPr>
                  <w:t>Critique of Public Product</w:t>
                </w:r>
              </w:sdtContent>
            </w:sdt>
            <w:r w:rsidR="008619C9" w:rsidRPr="008619C9">
              <w:rPr>
                <w:sz w:val="20"/>
                <w:szCs w:val="20"/>
              </w:rPr>
              <w:t xml:space="preserve"> </w:t>
            </w:r>
          </w:p>
          <w:p w14:paraId="3F098475" w14:textId="77777777" w:rsidR="00592B47" w:rsidRPr="005B2C45" w:rsidRDefault="008D1D1F" w:rsidP="008619C9">
            <w:pPr>
              <w:rPr>
                <w:sz w:val="20"/>
                <w:szCs w:val="20"/>
              </w:rPr>
            </w:pPr>
            <w:sdt>
              <w:sdtPr>
                <w:rPr>
                  <w:sz w:val="20"/>
                  <w:szCs w:val="20"/>
                </w:rPr>
                <w:id w:val="998542673"/>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89732233"/>
                <w:lock w:val="sdtContentLocked"/>
                <w:placeholder>
                  <w:docPart w:val="DefaultPlaceholder_1081868574"/>
                </w:placeholder>
                <w:group/>
              </w:sdtPr>
              <w:sdtContent>
                <w:r w:rsidR="008619C9" w:rsidRPr="008619C9">
                  <w:rPr>
                    <w:sz w:val="20"/>
                    <w:szCs w:val="20"/>
                  </w:rPr>
                  <w:t>Other:</w:t>
                </w:r>
              </w:sdtContent>
            </w:sdt>
            <w:r w:rsidR="002400D7">
              <w:rPr>
                <w:sz w:val="20"/>
                <w:szCs w:val="20"/>
              </w:rPr>
              <w:t xml:space="preserve"> </w:t>
            </w:r>
            <w:sdt>
              <w:sdtPr>
                <w:rPr>
                  <w:sz w:val="20"/>
                  <w:szCs w:val="20"/>
                </w:rPr>
                <w:id w:val="-1068264671"/>
                <w:showingPlcHdr/>
              </w:sdtPr>
              <w:sdtContent>
                <w:r w:rsidR="002400D7" w:rsidRPr="008A4ADA">
                  <w:rPr>
                    <w:rStyle w:val="PlaceholderText"/>
                  </w:rPr>
                  <w:t>Click here to enter text.</w:t>
                </w:r>
              </w:sdtContent>
            </w:sdt>
          </w:p>
        </w:tc>
        <w:tc>
          <w:tcPr>
            <w:tcW w:w="3595" w:type="dxa"/>
          </w:tcPr>
          <w:sdt>
            <w:sdtPr>
              <w:rPr>
                <w:b/>
                <w:sz w:val="20"/>
                <w:szCs w:val="20"/>
              </w:rPr>
              <w:id w:val="-631093490"/>
              <w:lock w:val="sdtContentLocked"/>
              <w:placeholder>
                <w:docPart w:val="DefaultPlaceholder_1081868574"/>
              </w:placeholder>
              <w:group/>
            </w:sdtPr>
            <w:sdtContent>
              <w:p w14:paraId="6B2B5225" w14:textId="77777777" w:rsidR="002400D7" w:rsidRPr="00792E2D" w:rsidRDefault="002400D7" w:rsidP="002400D7">
                <w:pPr>
                  <w:rPr>
                    <w:b/>
                    <w:sz w:val="20"/>
                    <w:szCs w:val="20"/>
                  </w:rPr>
                </w:pPr>
                <w:r w:rsidRPr="00792E2D">
                  <w:rPr>
                    <w:b/>
                    <w:sz w:val="20"/>
                    <w:szCs w:val="20"/>
                  </w:rPr>
                  <w:t>Circle 3:</w:t>
                </w:r>
              </w:p>
            </w:sdtContent>
          </w:sdt>
          <w:p w14:paraId="77FB46E1" w14:textId="75D4FCE2" w:rsidR="002400D7" w:rsidRPr="002400D7" w:rsidRDefault="008D1D1F" w:rsidP="002400D7">
            <w:pPr>
              <w:rPr>
                <w:sz w:val="20"/>
                <w:szCs w:val="20"/>
              </w:rPr>
            </w:pPr>
            <w:sdt>
              <w:sdtPr>
                <w:rPr>
                  <w:sz w:val="20"/>
                  <w:szCs w:val="20"/>
                </w:rPr>
                <w:id w:val="145718575"/>
                <w14:checkbox>
                  <w14:checked w14:val="0"/>
                  <w14:checkedState w14:val="2612" w14:font="MS Gothic"/>
                  <w14:uncheckedState w14:val="2610" w14:font="MS Gothic"/>
                </w14:checkbox>
              </w:sdtPr>
              <w:sdtContent>
                <w:r w:rsidR="00656810">
                  <w:rPr>
                    <w:rFonts w:ascii="MS Gothic" w:eastAsia="MS Gothic" w:hAnsi="MS Gothic" w:hint="eastAsia"/>
                    <w:sz w:val="20"/>
                    <w:szCs w:val="20"/>
                  </w:rPr>
                  <w:t>☐</w:t>
                </w:r>
              </w:sdtContent>
            </w:sdt>
            <w:sdt>
              <w:sdtPr>
                <w:rPr>
                  <w:sz w:val="20"/>
                  <w:szCs w:val="20"/>
                </w:rPr>
                <w:id w:val="-2063005252"/>
                <w:lock w:val="sdtContentLocked"/>
                <w:placeholder>
                  <w:docPart w:val="DefaultPlaceholder_1081868574"/>
                </w:placeholder>
                <w:group/>
              </w:sdtPr>
              <w:sdtContent>
                <w:r w:rsidR="002400D7" w:rsidRPr="002400D7">
                  <w:rPr>
                    <w:sz w:val="20"/>
                    <w:szCs w:val="20"/>
                  </w:rPr>
                  <w:t>Job Shadow</w:t>
                </w:r>
              </w:sdtContent>
            </w:sdt>
          </w:p>
          <w:p w14:paraId="7DDB263D" w14:textId="77777777" w:rsidR="002400D7" w:rsidRPr="002400D7" w:rsidRDefault="008D1D1F" w:rsidP="002400D7">
            <w:pPr>
              <w:rPr>
                <w:sz w:val="20"/>
                <w:szCs w:val="20"/>
              </w:rPr>
            </w:pPr>
            <w:sdt>
              <w:sdtPr>
                <w:rPr>
                  <w:sz w:val="20"/>
                  <w:szCs w:val="20"/>
                </w:rPr>
                <w:id w:val="-550683187"/>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235163535"/>
                <w:lock w:val="sdtContentLocked"/>
                <w:placeholder>
                  <w:docPart w:val="DefaultPlaceholder_1081868574"/>
                </w:placeholder>
                <w:group/>
              </w:sdtPr>
              <w:sdtContent>
                <w:r w:rsidR="002400D7" w:rsidRPr="002400D7">
                  <w:rPr>
                    <w:sz w:val="20"/>
                    <w:szCs w:val="20"/>
                  </w:rPr>
                  <w:t>Limited Time Work Experience</w:t>
                </w:r>
              </w:sdtContent>
            </w:sdt>
          </w:p>
          <w:p w14:paraId="5B56DFC7" w14:textId="77777777" w:rsidR="002400D7" w:rsidRPr="002400D7" w:rsidRDefault="008D1D1F" w:rsidP="002400D7">
            <w:pPr>
              <w:rPr>
                <w:sz w:val="20"/>
                <w:szCs w:val="20"/>
              </w:rPr>
            </w:pPr>
            <w:sdt>
              <w:sdtPr>
                <w:rPr>
                  <w:sz w:val="20"/>
                  <w:szCs w:val="20"/>
                </w:rPr>
                <w:id w:val="1042949786"/>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565875859"/>
                <w:lock w:val="sdtContentLocked"/>
                <w:placeholder>
                  <w:docPart w:val="DefaultPlaceholder_1081868574"/>
                </w:placeholder>
                <w:group/>
              </w:sdtPr>
              <w:sdtContent>
                <w:r w:rsidR="002400D7" w:rsidRPr="002400D7">
                  <w:rPr>
                    <w:sz w:val="20"/>
                    <w:szCs w:val="20"/>
                  </w:rPr>
                  <w:t>Pre-Apprenticeship</w:t>
                </w:r>
              </w:sdtContent>
            </w:sdt>
          </w:p>
          <w:p w14:paraId="2ED3CB9B" w14:textId="77777777" w:rsidR="002400D7" w:rsidRPr="002400D7" w:rsidRDefault="008D1D1F" w:rsidP="002400D7">
            <w:pPr>
              <w:rPr>
                <w:sz w:val="20"/>
                <w:szCs w:val="20"/>
              </w:rPr>
            </w:pPr>
            <w:sdt>
              <w:sdtPr>
                <w:rPr>
                  <w:sz w:val="20"/>
                  <w:szCs w:val="20"/>
                </w:rPr>
                <w:id w:val="540104716"/>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759053258"/>
                <w:lock w:val="sdtContentLocked"/>
                <w:placeholder>
                  <w:docPart w:val="DefaultPlaceholder_1081868574"/>
                </w:placeholder>
                <w:group/>
              </w:sdtPr>
              <w:sdtContent>
                <w:r w:rsidR="002400D7" w:rsidRPr="002400D7">
                  <w:rPr>
                    <w:sz w:val="20"/>
                    <w:szCs w:val="20"/>
                  </w:rPr>
                  <w:t>Internship/Apprenticeship</w:t>
                </w:r>
              </w:sdtContent>
            </w:sdt>
          </w:p>
          <w:p w14:paraId="0E36CBE2" w14:textId="77777777" w:rsidR="002400D7" w:rsidRPr="002400D7" w:rsidRDefault="008D1D1F" w:rsidP="002400D7">
            <w:pPr>
              <w:rPr>
                <w:sz w:val="20"/>
                <w:szCs w:val="20"/>
              </w:rPr>
            </w:pPr>
            <w:sdt>
              <w:sdtPr>
                <w:rPr>
                  <w:sz w:val="20"/>
                  <w:szCs w:val="20"/>
                </w:rPr>
                <w:id w:val="312142864"/>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585492306"/>
                <w:lock w:val="sdtContentLocked"/>
                <w:placeholder>
                  <w:docPart w:val="DefaultPlaceholder_1081868574"/>
                </w:placeholder>
                <w:group/>
              </w:sdtPr>
              <w:sdtContent>
                <w:r w:rsidR="002400D7" w:rsidRPr="002400D7">
                  <w:rPr>
                    <w:sz w:val="20"/>
                    <w:szCs w:val="20"/>
                  </w:rPr>
                  <w:t>Summer Job</w:t>
                </w:r>
              </w:sdtContent>
            </w:sdt>
          </w:p>
          <w:p w14:paraId="67385705" w14:textId="77777777" w:rsidR="00592B47" w:rsidRPr="005B2C45" w:rsidRDefault="008D1D1F" w:rsidP="002400D7">
            <w:pPr>
              <w:rPr>
                <w:sz w:val="20"/>
                <w:szCs w:val="20"/>
              </w:rPr>
            </w:pPr>
            <w:sdt>
              <w:sdtPr>
                <w:rPr>
                  <w:sz w:val="20"/>
                  <w:szCs w:val="20"/>
                </w:rPr>
                <w:id w:val="2114775222"/>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350648809"/>
                <w:lock w:val="contentLocked"/>
                <w:placeholder>
                  <w:docPart w:val="DefaultPlaceholder_1081868574"/>
                </w:placeholder>
                <w:group/>
              </w:sdtPr>
              <w:sdtContent>
                <w:r w:rsidR="002400D7">
                  <w:rPr>
                    <w:sz w:val="20"/>
                    <w:szCs w:val="20"/>
                  </w:rPr>
                  <w:t>Other:</w:t>
                </w:r>
              </w:sdtContent>
            </w:sdt>
            <w:r w:rsidR="002400D7">
              <w:rPr>
                <w:sz w:val="20"/>
                <w:szCs w:val="20"/>
              </w:rPr>
              <w:t xml:space="preserve"> </w:t>
            </w:r>
            <w:sdt>
              <w:sdtPr>
                <w:rPr>
                  <w:sz w:val="20"/>
                  <w:szCs w:val="20"/>
                </w:rPr>
                <w:id w:val="32547460"/>
                <w:showingPlcHdr/>
              </w:sdtPr>
              <w:sdtContent>
                <w:r w:rsidR="002400D7" w:rsidRPr="008A4ADA">
                  <w:rPr>
                    <w:rStyle w:val="PlaceholderText"/>
                  </w:rPr>
                  <w:t>Click here to enter text.</w:t>
                </w:r>
              </w:sdtContent>
            </w:sdt>
          </w:p>
        </w:tc>
      </w:tr>
    </w:tbl>
    <w:p w14:paraId="029CA7AE" w14:textId="77777777" w:rsidR="00951C0F" w:rsidRPr="005B2C45" w:rsidRDefault="00951C0F">
      <w:pPr>
        <w:rPr>
          <w:sz w:val="20"/>
          <w:szCs w:val="20"/>
        </w:rPr>
      </w:pPr>
    </w:p>
    <w:tbl>
      <w:tblPr>
        <w:tblStyle w:val="TableGrid"/>
        <w:tblW w:w="0" w:type="auto"/>
        <w:tblLook w:val="04A0" w:firstRow="1" w:lastRow="0" w:firstColumn="1" w:lastColumn="0" w:noHBand="0" w:noVBand="1"/>
      </w:tblPr>
      <w:tblGrid>
        <w:gridCol w:w="3685"/>
        <w:gridCol w:w="2880"/>
        <w:gridCol w:w="3600"/>
        <w:gridCol w:w="4225"/>
      </w:tblGrid>
      <w:tr w:rsidR="00951C0F" w:rsidRPr="005B2C45" w14:paraId="0444DD23" w14:textId="77777777" w:rsidTr="005B2C45">
        <w:tc>
          <w:tcPr>
            <w:tcW w:w="14390" w:type="dxa"/>
            <w:gridSpan w:val="4"/>
            <w:shd w:val="clear" w:color="auto" w:fill="5B9BD5" w:themeFill="accent1"/>
          </w:tcPr>
          <w:p w14:paraId="4ED96001" w14:textId="77777777" w:rsidR="00951C0F"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tc>
      </w:tr>
      <w:tr w:rsidR="00951C0F" w:rsidRPr="005B2C45" w14:paraId="49F92B11" w14:textId="77777777" w:rsidTr="00951C0F">
        <w:tc>
          <w:tcPr>
            <w:tcW w:w="3685" w:type="dxa"/>
          </w:tcPr>
          <w:sdt>
            <w:sdtPr>
              <w:rPr>
                <w:b/>
                <w:sz w:val="24"/>
                <w:szCs w:val="20"/>
              </w:rPr>
              <w:id w:val="817693411"/>
              <w:lock w:val="sdtContentLocked"/>
              <w:placeholder>
                <w:docPart w:val="DefaultPlaceholder_1081868574"/>
              </w:placeholder>
              <w:group/>
            </w:sdtPr>
            <w:sdtEndPr>
              <w:rPr>
                <w:b w:val="0"/>
                <w:sz w:val="20"/>
              </w:rPr>
            </w:sdtEndPr>
            <w:sdtContent>
              <w:p w14:paraId="60E438DE" w14:textId="77777777" w:rsidR="0030511B" w:rsidRDefault="0030511B" w:rsidP="0030511B">
                <w:pPr>
                  <w:rPr>
                    <w:b/>
                    <w:sz w:val="24"/>
                    <w:szCs w:val="20"/>
                  </w:rPr>
                </w:pPr>
                <w:r w:rsidRPr="00BD65F1">
                  <w:rPr>
                    <w:b/>
                    <w:sz w:val="24"/>
                    <w:szCs w:val="20"/>
                  </w:rPr>
                  <w:t>Scaffolding</w:t>
                </w:r>
              </w:p>
              <w:p w14:paraId="2E667C7C" w14:textId="77777777" w:rsidR="00093F46" w:rsidRPr="00093F46" w:rsidRDefault="00093F46" w:rsidP="0030511B">
                <w:pPr>
                  <w:rPr>
                    <w:i/>
                    <w:sz w:val="20"/>
                    <w:szCs w:val="20"/>
                  </w:rPr>
                </w:pPr>
                <w:r w:rsidRPr="00093F46">
                  <w:rPr>
                    <w:i/>
                    <w:sz w:val="20"/>
                    <w:szCs w:val="20"/>
                  </w:rPr>
                  <w:t>*this is a high level overview</w:t>
                </w:r>
                <w:r>
                  <w:rPr>
                    <w:i/>
                    <w:sz w:val="20"/>
                    <w:szCs w:val="20"/>
                  </w:rPr>
                  <w:t>, details can be found in the Student Learning Guide</w:t>
                </w:r>
              </w:p>
              <w:p w14:paraId="2CC260BD" w14:textId="77777777" w:rsidR="0030511B" w:rsidRPr="0030511B" w:rsidRDefault="0030511B" w:rsidP="0030511B">
                <w:pPr>
                  <w:rPr>
                    <w:sz w:val="20"/>
                    <w:szCs w:val="20"/>
                  </w:rPr>
                </w:pPr>
                <w:r w:rsidRPr="0030511B">
                  <w:rPr>
                    <w:sz w:val="20"/>
                    <w:szCs w:val="20"/>
                  </w:rPr>
                  <w:t>What lessons, exercises, and activities will be integrated into the project that build a student’s understanding and exp</w:t>
                </w:r>
                <w:r>
                  <w:rPr>
                    <w:sz w:val="20"/>
                    <w:szCs w:val="20"/>
                  </w:rPr>
                  <w:t xml:space="preserve">erience with the content?  </w:t>
                </w:r>
              </w:p>
              <w:p w14:paraId="3805F546" w14:textId="77777777" w:rsidR="00951C0F" w:rsidRPr="005B2C45" w:rsidRDefault="0030511B" w:rsidP="0030511B">
                <w:pPr>
                  <w:rPr>
                    <w:sz w:val="20"/>
                    <w:szCs w:val="20"/>
                  </w:rPr>
                </w:pPr>
                <w:r w:rsidRPr="0030511B">
                  <w:rPr>
                    <w:sz w:val="20"/>
                    <w:szCs w:val="20"/>
                  </w:rPr>
                  <w:t>How is this scaffolding be leading students towards the Driving Question and ultimately to a high-quality Public Project?</w:t>
                </w:r>
              </w:p>
            </w:sdtContent>
          </w:sdt>
        </w:tc>
        <w:tc>
          <w:tcPr>
            <w:tcW w:w="10705" w:type="dxa"/>
            <w:gridSpan w:val="3"/>
          </w:tcPr>
          <w:sdt>
            <w:sdtPr>
              <w:rPr>
                <w:b/>
                <w:sz w:val="20"/>
                <w:szCs w:val="20"/>
              </w:rPr>
              <w:id w:val="952450994"/>
              <w:lock w:val="sdtContentLocked"/>
              <w:placeholder>
                <w:docPart w:val="DefaultPlaceholder_1081868574"/>
              </w:placeholder>
              <w:group/>
            </w:sdtPr>
            <w:sdtEndPr>
              <w:rPr>
                <w:b w:val="0"/>
              </w:rPr>
            </w:sdtEndPr>
            <w:sdtContent>
              <w:p w14:paraId="579F4443" w14:textId="77777777" w:rsidR="0030511B" w:rsidRPr="00CD2E7B" w:rsidRDefault="0030511B" w:rsidP="0030511B">
                <w:pPr>
                  <w:rPr>
                    <w:b/>
                    <w:sz w:val="20"/>
                    <w:szCs w:val="20"/>
                  </w:rPr>
                </w:pPr>
                <w:r w:rsidRPr="00CD2E7B">
                  <w:rPr>
                    <w:b/>
                    <w:sz w:val="20"/>
                    <w:szCs w:val="20"/>
                  </w:rPr>
                  <w:t>Prior to the Project Beginning:</w:t>
                </w:r>
              </w:p>
              <w:p w14:paraId="140AA345" w14:textId="77777777" w:rsidR="0030511B" w:rsidRPr="0030511B" w:rsidRDefault="0030511B" w:rsidP="0030511B">
                <w:pPr>
                  <w:rPr>
                    <w:sz w:val="20"/>
                    <w:szCs w:val="20"/>
                  </w:rPr>
                </w:pPr>
                <w:r w:rsidRPr="0030511B">
                  <w:rPr>
                    <w:sz w:val="20"/>
                    <w:szCs w:val="20"/>
                  </w:rPr>
                  <w:t>(What do you need to do to prepare for the project to begin?)</w:t>
                </w:r>
              </w:p>
            </w:sdtContent>
          </w:sdt>
          <w:p w14:paraId="5D0B2476" w14:textId="77777777" w:rsidR="00EE05D9" w:rsidRDefault="00AD78C1" w:rsidP="00EE05D9">
            <w:pPr>
              <w:pStyle w:val="ListParagraph"/>
              <w:numPr>
                <w:ilvl w:val="0"/>
                <w:numId w:val="1"/>
              </w:numPr>
              <w:rPr>
                <w:sz w:val="20"/>
                <w:szCs w:val="20"/>
              </w:rPr>
            </w:pPr>
            <w:r w:rsidRPr="00EE05D9">
              <w:rPr>
                <w:sz w:val="20"/>
                <w:szCs w:val="20"/>
              </w:rPr>
              <w:t xml:space="preserve">Determine how much time you have to spend on this unit and </w:t>
            </w:r>
            <w:r w:rsidR="00EE05D9">
              <w:rPr>
                <w:sz w:val="20"/>
                <w:szCs w:val="20"/>
              </w:rPr>
              <w:t>adjust to your school schedule</w:t>
            </w:r>
          </w:p>
          <w:p w14:paraId="06FFE722" w14:textId="77777777" w:rsidR="00EE05D9" w:rsidRDefault="00AD78C1" w:rsidP="00EE05D9">
            <w:pPr>
              <w:pStyle w:val="ListParagraph"/>
              <w:numPr>
                <w:ilvl w:val="0"/>
                <w:numId w:val="1"/>
              </w:numPr>
              <w:rPr>
                <w:sz w:val="20"/>
                <w:szCs w:val="20"/>
              </w:rPr>
            </w:pPr>
            <w:r w:rsidRPr="00EE05D9">
              <w:rPr>
                <w:sz w:val="20"/>
                <w:szCs w:val="20"/>
              </w:rPr>
              <w:t>Build relationships with business</w:t>
            </w:r>
            <w:r w:rsidR="00EE05D9">
              <w:rPr>
                <w:sz w:val="20"/>
                <w:szCs w:val="20"/>
              </w:rPr>
              <w:t>/community</w:t>
            </w:r>
            <w:r w:rsidRPr="00EE05D9">
              <w:rPr>
                <w:sz w:val="20"/>
                <w:szCs w:val="20"/>
              </w:rPr>
              <w:t xml:space="preserve"> partners to assist with project implementation. </w:t>
            </w:r>
          </w:p>
          <w:p w14:paraId="01DF18A0" w14:textId="77777777" w:rsidR="00EE05D9" w:rsidRDefault="00AD78C1" w:rsidP="00EE05D9">
            <w:pPr>
              <w:pStyle w:val="ListParagraph"/>
              <w:numPr>
                <w:ilvl w:val="0"/>
                <w:numId w:val="1"/>
              </w:numPr>
              <w:rPr>
                <w:sz w:val="20"/>
                <w:szCs w:val="20"/>
              </w:rPr>
            </w:pPr>
            <w:r w:rsidRPr="00EE05D9">
              <w:rPr>
                <w:sz w:val="20"/>
                <w:szCs w:val="20"/>
              </w:rPr>
              <w:t>Secure necessary materials and reso</w:t>
            </w:r>
            <w:r w:rsidR="00EE05D9">
              <w:rPr>
                <w:sz w:val="20"/>
                <w:szCs w:val="20"/>
              </w:rPr>
              <w:t xml:space="preserve">urces, especially technology. </w:t>
            </w:r>
          </w:p>
          <w:p w14:paraId="0BB1377E" w14:textId="3C753169" w:rsidR="00EE05D9" w:rsidRDefault="00EE05D9" w:rsidP="00EE05D9">
            <w:pPr>
              <w:pStyle w:val="ListParagraph"/>
              <w:numPr>
                <w:ilvl w:val="0"/>
                <w:numId w:val="1"/>
              </w:numPr>
              <w:rPr>
                <w:sz w:val="20"/>
                <w:szCs w:val="20"/>
              </w:rPr>
            </w:pPr>
            <w:r>
              <w:rPr>
                <w:sz w:val="20"/>
                <w:szCs w:val="20"/>
              </w:rPr>
              <w:t xml:space="preserve">Adjust provided </w:t>
            </w:r>
            <w:r w:rsidR="00AD78C1" w:rsidRPr="00EE05D9">
              <w:rPr>
                <w:sz w:val="20"/>
                <w:szCs w:val="20"/>
              </w:rPr>
              <w:t xml:space="preserve">lessons </w:t>
            </w:r>
            <w:r>
              <w:rPr>
                <w:sz w:val="20"/>
                <w:szCs w:val="20"/>
              </w:rPr>
              <w:t xml:space="preserve">or design new lessons </w:t>
            </w:r>
            <w:r w:rsidR="00AD78C1" w:rsidRPr="00EE05D9">
              <w:rPr>
                <w:sz w:val="20"/>
                <w:szCs w:val="20"/>
              </w:rPr>
              <w:t xml:space="preserve">with relevant materials </w:t>
            </w:r>
            <w:r>
              <w:rPr>
                <w:sz w:val="20"/>
                <w:szCs w:val="20"/>
              </w:rPr>
              <w:t xml:space="preserve">for cultural perspective, diversity vocabulary, self-identity exploration, bias and stereotypes, social identities and privilege. </w:t>
            </w:r>
          </w:p>
          <w:p w14:paraId="421EAF0C" w14:textId="77777777" w:rsidR="00EE05D9" w:rsidRDefault="00AD78C1" w:rsidP="00EE05D9">
            <w:pPr>
              <w:pStyle w:val="ListParagraph"/>
              <w:numPr>
                <w:ilvl w:val="0"/>
                <w:numId w:val="1"/>
              </w:numPr>
              <w:rPr>
                <w:sz w:val="20"/>
                <w:szCs w:val="20"/>
              </w:rPr>
            </w:pPr>
            <w:r w:rsidRPr="00EE05D9">
              <w:rPr>
                <w:sz w:val="20"/>
                <w:szCs w:val="20"/>
              </w:rPr>
              <w:t>Create/mod</w:t>
            </w:r>
            <w:r w:rsidR="00EE05D9">
              <w:rPr>
                <w:sz w:val="20"/>
                <w:szCs w:val="20"/>
              </w:rPr>
              <w:t xml:space="preserve">ify assessments &amp; reflections. </w:t>
            </w:r>
            <w:r w:rsidRPr="00EE05D9">
              <w:rPr>
                <w:sz w:val="20"/>
                <w:szCs w:val="20"/>
              </w:rPr>
              <w:t xml:space="preserve"> </w:t>
            </w:r>
          </w:p>
          <w:p w14:paraId="77265B3D" w14:textId="2E2E28CA" w:rsidR="0030511B" w:rsidRPr="00EE05D9" w:rsidRDefault="00AD78C1" w:rsidP="00EE05D9">
            <w:pPr>
              <w:pStyle w:val="ListParagraph"/>
              <w:numPr>
                <w:ilvl w:val="0"/>
                <w:numId w:val="1"/>
              </w:numPr>
              <w:rPr>
                <w:sz w:val="20"/>
                <w:szCs w:val="20"/>
              </w:rPr>
            </w:pPr>
            <w:r w:rsidRPr="00EE05D9">
              <w:rPr>
                <w:sz w:val="20"/>
                <w:szCs w:val="20"/>
              </w:rPr>
              <w:t>Intentionally leave gaps in planning to allow for true flexibility with student voice and choice.</w:t>
            </w:r>
          </w:p>
          <w:p w14:paraId="1FB2ABCE" w14:textId="77777777" w:rsidR="00CD2E7B" w:rsidRDefault="00CD2E7B" w:rsidP="0030511B">
            <w:pPr>
              <w:rPr>
                <w:sz w:val="20"/>
                <w:szCs w:val="20"/>
              </w:rPr>
            </w:pPr>
          </w:p>
          <w:sdt>
            <w:sdtPr>
              <w:rPr>
                <w:b/>
                <w:sz w:val="20"/>
                <w:szCs w:val="20"/>
              </w:rPr>
              <w:id w:val="-362053728"/>
              <w:lock w:val="sdtContentLocked"/>
              <w:placeholder>
                <w:docPart w:val="DefaultPlaceholder_1081868574"/>
              </w:placeholder>
              <w:group/>
            </w:sdtPr>
            <w:sdtEndPr>
              <w:rPr>
                <w:b w:val="0"/>
              </w:rPr>
            </w:sdtEndPr>
            <w:sdtContent>
              <w:p w14:paraId="2475C22C" w14:textId="77777777" w:rsidR="0030511B" w:rsidRPr="00CD2E7B" w:rsidRDefault="0030511B" w:rsidP="0030511B">
                <w:pPr>
                  <w:rPr>
                    <w:b/>
                    <w:sz w:val="20"/>
                    <w:szCs w:val="20"/>
                  </w:rPr>
                </w:pPr>
                <w:r w:rsidRPr="00CD2E7B">
                  <w:rPr>
                    <w:b/>
                    <w:sz w:val="20"/>
                    <w:szCs w:val="20"/>
                  </w:rPr>
                  <w:t>Launching the Project:</w:t>
                </w:r>
              </w:p>
              <w:p w14:paraId="54A6DEA3" w14:textId="77777777" w:rsidR="0030511B" w:rsidRPr="0030511B" w:rsidRDefault="0030511B" w:rsidP="0030511B">
                <w:pPr>
                  <w:rPr>
                    <w:sz w:val="20"/>
                    <w:szCs w:val="20"/>
                  </w:rPr>
                </w:pPr>
                <w:r w:rsidRPr="0030511B">
                  <w:rPr>
                    <w:sz w:val="20"/>
                    <w:szCs w:val="20"/>
                  </w:rPr>
                  <w:t>(How will you SPARK their attention?)</w:t>
                </w:r>
              </w:p>
            </w:sdtContent>
          </w:sdt>
          <w:p w14:paraId="20B7E616" w14:textId="745720B5" w:rsidR="0030511B" w:rsidRDefault="00EE05D9" w:rsidP="00EE05D9">
            <w:pPr>
              <w:pStyle w:val="ListParagraph"/>
              <w:numPr>
                <w:ilvl w:val="0"/>
                <w:numId w:val="2"/>
              </w:numPr>
              <w:rPr>
                <w:sz w:val="20"/>
                <w:szCs w:val="20"/>
              </w:rPr>
            </w:pPr>
            <w:r>
              <w:rPr>
                <w:sz w:val="20"/>
                <w:szCs w:val="20"/>
              </w:rPr>
              <w:t>Perform the entry event</w:t>
            </w:r>
          </w:p>
          <w:p w14:paraId="2ADE5B47" w14:textId="77777777" w:rsidR="00EE05D9" w:rsidRDefault="00EE05D9" w:rsidP="00EE05D9">
            <w:pPr>
              <w:pStyle w:val="ListParagraph"/>
              <w:numPr>
                <w:ilvl w:val="0"/>
                <w:numId w:val="2"/>
              </w:numPr>
              <w:rPr>
                <w:sz w:val="20"/>
                <w:szCs w:val="20"/>
              </w:rPr>
            </w:pPr>
            <w:r>
              <w:rPr>
                <w:sz w:val="20"/>
                <w:szCs w:val="20"/>
              </w:rPr>
              <w:t>Introduce the driving question</w:t>
            </w:r>
          </w:p>
          <w:p w14:paraId="257E9A58" w14:textId="1E0A71A4" w:rsidR="00EE05D9" w:rsidRPr="00EE05D9" w:rsidRDefault="00EE05D9" w:rsidP="00EE05D9">
            <w:pPr>
              <w:pStyle w:val="ListParagraph"/>
              <w:numPr>
                <w:ilvl w:val="0"/>
                <w:numId w:val="2"/>
              </w:numPr>
              <w:rPr>
                <w:sz w:val="20"/>
                <w:szCs w:val="20"/>
              </w:rPr>
            </w:pPr>
            <w:r>
              <w:rPr>
                <w:sz w:val="20"/>
                <w:szCs w:val="20"/>
              </w:rPr>
              <w:t>Have students name the PBL</w:t>
            </w:r>
          </w:p>
          <w:p w14:paraId="4A02AFC9" w14:textId="77777777" w:rsidR="00CD2E7B" w:rsidRDefault="00CD2E7B" w:rsidP="0030511B">
            <w:pPr>
              <w:rPr>
                <w:sz w:val="20"/>
                <w:szCs w:val="20"/>
              </w:rPr>
            </w:pPr>
          </w:p>
          <w:p w14:paraId="641E8B08" w14:textId="77777777" w:rsidR="00CD2E7B" w:rsidRDefault="00CD2E7B" w:rsidP="0030511B">
            <w:pPr>
              <w:rPr>
                <w:sz w:val="20"/>
                <w:szCs w:val="20"/>
              </w:rPr>
            </w:pPr>
          </w:p>
          <w:p w14:paraId="02C8AA05" w14:textId="77777777" w:rsidR="00CD2E7B" w:rsidRDefault="00CD2E7B" w:rsidP="0030511B">
            <w:pPr>
              <w:rPr>
                <w:sz w:val="20"/>
                <w:szCs w:val="20"/>
              </w:rPr>
            </w:pPr>
          </w:p>
          <w:p w14:paraId="672F3BCF" w14:textId="77777777" w:rsidR="00CD2E7B" w:rsidRDefault="00CD2E7B" w:rsidP="0030511B">
            <w:pPr>
              <w:rPr>
                <w:sz w:val="20"/>
                <w:szCs w:val="20"/>
              </w:rPr>
            </w:pPr>
          </w:p>
          <w:p w14:paraId="1A1664AC" w14:textId="77777777" w:rsidR="00CD2E7B" w:rsidRDefault="00CD2E7B" w:rsidP="0030511B">
            <w:pPr>
              <w:rPr>
                <w:sz w:val="20"/>
                <w:szCs w:val="20"/>
              </w:rPr>
            </w:pPr>
          </w:p>
          <w:sdt>
            <w:sdtPr>
              <w:rPr>
                <w:b/>
                <w:sz w:val="20"/>
                <w:szCs w:val="20"/>
              </w:rPr>
              <w:id w:val="-2002271035"/>
              <w:lock w:val="sdtContentLocked"/>
              <w:placeholder>
                <w:docPart w:val="DefaultPlaceholder_1081868574"/>
              </w:placeholder>
              <w:group/>
            </w:sdtPr>
            <w:sdtEndPr>
              <w:rPr>
                <w:b w:val="0"/>
              </w:rPr>
            </w:sdtEndPr>
            <w:sdtContent>
              <w:p w14:paraId="6820D740" w14:textId="77777777" w:rsidR="0030511B" w:rsidRPr="00CD2E7B" w:rsidRDefault="0030511B" w:rsidP="0030511B">
                <w:pPr>
                  <w:rPr>
                    <w:b/>
                    <w:sz w:val="20"/>
                    <w:szCs w:val="20"/>
                  </w:rPr>
                </w:pPr>
                <w:r w:rsidRPr="00CD2E7B">
                  <w:rPr>
                    <w:b/>
                    <w:sz w:val="20"/>
                    <w:szCs w:val="20"/>
                  </w:rPr>
                  <w:t xml:space="preserve">Project Navigation: </w:t>
                </w:r>
              </w:p>
              <w:p w14:paraId="4EEE9801" w14:textId="77777777" w:rsidR="00951C0F" w:rsidRDefault="0030511B" w:rsidP="0030511B">
                <w:pPr>
                  <w:rPr>
                    <w:sz w:val="20"/>
                    <w:szCs w:val="20"/>
                  </w:rPr>
                </w:pPr>
                <w:r w:rsidRPr="0030511B">
                  <w:rPr>
                    <w:sz w:val="20"/>
                    <w:szCs w:val="20"/>
                  </w:rPr>
                  <w:t>(What are the main ideas and lessons you will need to take from the first day, through completion of the PBL?)</w:t>
                </w:r>
              </w:p>
            </w:sdtContent>
          </w:sdt>
          <w:p w14:paraId="1D57A952" w14:textId="1D659B4F" w:rsidR="00EE05D9" w:rsidRDefault="00EE05D9" w:rsidP="00EE05D9">
            <w:pPr>
              <w:pStyle w:val="ListParagraph"/>
              <w:numPr>
                <w:ilvl w:val="0"/>
                <w:numId w:val="3"/>
              </w:numPr>
              <w:tabs>
                <w:tab w:val="left" w:pos="3444"/>
              </w:tabs>
              <w:rPr>
                <w:sz w:val="20"/>
                <w:szCs w:val="20"/>
              </w:rPr>
            </w:pPr>
            <w:r w:rsidRPr="00EE05D9">
              <w:rPr>
                <w:sz w:val="20"/>
                <w:szCs w:val="20"/>
              </w:rPr>
              <w:t>Introduce vocabulary that will be</w:t>
            </w:r>
            <w:r w:rsidR="00212F68">
              <w:rPr>
                <w:sz w:val="20"/>
                <w:szCs w:val="20"/>
              </w:rPr>
              <w:t xml:space="preserve"> used </w:t>
            </w:r>
            <w:r w:rsidRPr="00EE05D9">
              <w:rPr>
                <w:sz w:val="20"/>
                <w:szCs w:val="20"/>
              </w:rPr>
              <w:t>throughout the PBL. Have the students research the terms in groups and then relate it back to themselves. Students will present in front of the class their word, de</w:t>
            </w:r>
            <w:r w:rsidR="00212F68">
              <w:rPr>
                <w:sz w:val="20"/>
                <w:szCs w:val="20"/>
              </w:rPr>
              <w:t xml:space="preserve">finition and how they </w:t>
            </w:r>
            <w:proofErr w:type="gramStart"/>
            <w:r w:rsidR="00212F68">
              <w:rPr>
                <w:sz w:val="20"/>
                <w:szCs w:val="20"/>
              </w:rPr>
              <w:t xml:space="preserve">related </w:t>
            </w:r>
            <w:r w:rsidRPr="00EE05D9">
              <w:rPr>
                <w:sz w:val="20"/>
                <w:szCs w:val="20"/>
              </w:rPr>
              <w:t xml:space="preserve"> </w:t>
            </w:r>
            <w:r w:rsidR="00212F68">
              <w:rPr>
                <w:sz w:val="20"/>
                <w:szCs w:val="20"/>
              </w:rPr>
              <w:t>the</w:t>
            </w:r>
            <w:proofErr w:type="gramEnd"/>
            <w:r w:rsidR="00212F68">
              <w:rPr>
                <w:sz w:val="20"/>
                <w:szCs w:val="20"/>
              </w:rPr>
              <w:t xml:space="preserve"> term t</w:t>
            </w:r>
            <w:r w:rsidRPr="00EE05D9">
              <w:rPr>
                <w:sz w:val="20"/>
                <w:szCs w:val="20"/>
              </w:rPr>
              <w:t>o themselves.</w:t>
            </w:r>
          </w:p>
          <w:p w14:paraId="2C55CD66" w14:textId="5E03D940" w:rsidR="00802783" w:rsidRDefault="00802783" w:rsidP="00EE05D9">
            <w:pPr>
              <w:pStyle w:val="ListParagraph"/>
              <w:numPr>
                <w:ilvl w:val="0"/>
                <w:numId w:val="3"/>
              </w:numPr>
              <w:tabs>
                <w:tab w:val="left" w:pos="3444"/>
              </w:tabs>
              <w:rPr>
                <w:sz w:val="20"/>
                <w:szCs w:val="20"/>
              </w:rPr>
            </w:pPr>
            <w:r>
              <w:rPr>
                <w:sz w:val="20"/>
                <w:szCs w:val="20"/>
              </w:rPr>
              <w:t>Explore personal social identities through</w:t>
            </w:r>
            <w:r w:rsidR="00212F68">
              <w:rPr>
                <w:sz w:val="20"/>
                <w:szCs w:val="20"/>
              </w:rPr>
              <w:t xml:space="preserve"> the</w:t>
            </w:r>
            <w:r>
              <w:rPr>
                <w:sz w:val="20"/>
                <w:szCs w:val="20"/>
              </w:rPr>
              <w:t xml:space="preserve"> Identity Wheel activity. </w:t>
            </w:r>
          </w:p>
          <w:p w14:paraId="14DFD779" w14:textId="66322C34" w:rsidR="00802783" w:rsidRDefault="00802783" w:rsidP="00EE05D9">
            <w:pPr>
              <w:pStyle w:val="ListParagraph"/>
              <w:numPr>
                <w:ilvl w:val="0"/>
                <w:numId w:val="3"/>
              </w:numPr>
              <w:tabs>
                <w:tab w:val="left" w:pos="3444"/>
              </w:tabs>
              <w:rPr>
                <w:sz w:val="20"/>
                <w:szCs w:val="20"/>
              </w:rPr>
            </w:pPr>
            <w:r>
              <w:rPr>
                <w:sz w:val="20"/>
                <w:szCs w:val="20"/>
              </w:rPr>
              <w:t>Reflect on personal social identities through class discussion and/or journaling.</w:t>
            </w:r>
          </w:p>
          <w:p w14:paraId="36D588DA" w14:textId="77777777" w:rsidR="00802783" w:rsidRDefault="00802783" w:rsidP="00EE05D9">
            <w:pPr>
              <w:pStyle w:val="ListParagraph"/>
              <w:numPr>
                <w:ilvl w:val="0"/>
                <w:numId w:val="3"/>
              </w:numPr>
              <w:tabs>
                <w:tab w:val="left" w:pos="3444"/>
              </w:tabs>
              <w:rPr>
                <w:sz w:val="20"/>
                <w:szCs w:val="20"/>
              </w:rPr>
            </w:pPr>
            <w:r>
              <w:rPr>
                <w:sz w:val="20"/>
                <w:szCs w:val="20"/>
              </w:rPr>
              <w:t>Begin to brainstorm ideas for individual public product.</w:t>
            </w:r>
          </w:p>
          <w:p w14:paraId="324A2B77" w14:textId="75E86CF7" w:rsidR="0030511B" w:rsidRDefault="00802783" w:rsidP="00EE05D9">
            <w:pPr>
              <w:pStyle w:val="ListParagraph"/>
              <w:numPr>
                <w:ilvl w:val="0"/>
                <w:numId w:val="3"/>
              </w:numPr>
              <w:tabs>
                <w:tab w:val="left" w:pos="3444"/>
              </w:tabs>
              <w:rPr>
                <w:sz w:val="20"/>
                <w:szCs w:val="20"/>
              </w:rPr>
            </w:pPr>
            <w:r>
              <w:rPr>
                <w:sz w:val="20"/>
                <w:szCs w:val="20"/>
              </w:rPr>
              <w:t>Identify personal biases and stereotypes through activities and team builders.</w:t>
            </w:r>
            <w:r w:rsidR="00CD2E7B" w:rsidRPr="00EE05D9">
              <w:rPr>
                <w:sz w:val="20"/>
                <w:szCs w:val="20"/>
              </w:rPr>
              <w:tab/>
            </w:r>
          </w:p>
          <w:p w14:paraId="70A94387" w14:textId="360386C3" w:rsidR="00802783" w:rsidRDefault="00802783" w:rsidP="00EE05D9">
            <w:pPr>
              <w:pStyle w:val="ListParagraph"/>
              <w:numPr>
                <w:ilvl w:val="0"/>
                <w:numId w:val="3"/>
              </w:numPr>
              <w:tabs>
                <w:tab w:val="left" w:pos="3444"/>
              </w:tabs>
              <w:rPr>
                <w:sz w:val="20"/>
                <w:szCs w:val="20"/>
              </w:rPr>
            </w:pPr>
            <w:r>
              <w:rPr>
                <w:sz w:val="20"/>
                <w:szCs w:val="20"/>
              </w:rPr>
              <w:t>Reflect on personal biases and stereotypes through class discussion/or journaling.</w:t>
            </w:r>
          </w:p>
          <w:p w14:paraId="19A64F81" w14:textId="62A33D6A" w:rsidR="00670933" w:rsidRDefault="00670933" w:rsidP="00EE05D9">
            <w:pPr>
              <w:pStyle w:val="ListParagraph"/>
              <w:numPr>
                <w:ilvl w:val="0"/>
                <w:numId w:val="3"/>
              </w:numPr>
              <w:tabs>
                <w:tab w:val="left" w:pos="3444"/>
              </w:tabs>
              <w:rPr>
                <w:sz w:val="20"/>
                <w:szCs w:val="20"/>
              </w:rPr>
            </w:pPr>
            <w:r>
              <w:rPr>
                <w:sz w:val="20"/>
                <w:szCs w:val="20"/>
              </w:rPr>
              <w:t>Invite community organization or civic leader to speak about</w:t>
            </w:r>
            <w:r w:rsidR="00465CB9">
              <w:rPr>
                <w:sz w:val="20"/>
                <w:szCs w:val="20"/>
              </w:rPr>
              <w:t xml:space="preserve"> incorporating different voices when making decisions for the community.</w:t>
            </w:r>
          </w:p>
          <w:p w14:paraId="62724A8C" w14:textId="187E7254" w:rsidR="00CD2E7B" w:rsidRDefault="00802783" w:rsidP="00CD2E7B">
            <w:pPr>
              <w:pStyle w:val="ListParagraph"/>
              <w:numPr>
                <w:ilvl w:val="0"/>
                <w:numId w:val="3"/>
              </w:numPr>
              <w:tabs>
                <w:tab w:val="left" w:pos="3444"/>
              </w:tabs>
              <w:rPr>
                <w:sz w:val="20"/>
                <w:szCs w:val="20"/>
              </w:rPr>
            </w:pPr>
            <w:r w:rsidRPr="00802783">
              <w:rPr>
                <w:sz w:val="20"/>
                <w:szCs w:val="20"/>
              </w:rPr>
              <w:t xml:space="preserve">Interactive </w:t>
            </w:r>
            <w:r w:rsidR="00656810">
              <w:rPr>
                <w:sz w:val="20"/>
                <w:szCs w:val="20"/>
              </w:rPr>
              <w:t>activities</w:t>
            </w:r>
            <w:r w:rsidRPr="00802783">
              <w:rPr>
                <w:sz w:val="20"/>
                <w:szCs w:val="20"/>
              </w:rPr>
              <w:t xml:space="preserve"> focused on race</w:t>
            </w:r>
            <w:r>
              <w:rPr>
                <w:sz w:val="20"/>
                <w:szCs w:val="20"/>
              </w:rPr>
              <w:t>, ethnicity and racism.</w:t>
            </w:r>
          </w:p>
          <w:p w14:paraId="13741919" w14:textId="54B244E4" w:rsidR="008C0F42" w:rsidRDefault="00802783" w:rsidP="00656810">
            <w:pPr>
              <w:pStyle w:val="ListParagraph"/>
              <w:numPr>
                <w:ilvl w:val="0"/>
                <w:numId w:val="3"/>
              </w:numPr>
              <w:tabs>
                <w:tab w:val="left" w:pos="3444"/>
              </w:tabs>
              <w:rPr>
                <w:sz w:val="20"/>
                <w:szCs w:val="20"/>
              </w:rPr>
            </w:pPr>
            <w:r w:rsidRPr="00656810">
              <w:rPr>
                <w:sz w:val="20"/>
                <w:szCs w:val="20"/>
              </w:rPr>
              <w:t xml:space="preserve">Share personal experiences </w:t>
            </w:r>
            <w:r w:rsidR="00212F68" w:rsidRPr="00656810">
              <w:rPr>
                <w:sz w:val="20"/>
                <w:szCs w:val="20"/>
              </w:rPr>
              <w:t xml:space="preserve">related to race and ethnicity, </w:t>
            </w:r>
            <w:r w:rsidRPr="00656810">
              <w:rPr>
                <w:sz w:val="20"/>
                <w:szCs w:val="20"/>
              </w:rPr>
              <w:t>using class discussion</w:t>
            </w:r>
          </w:p>
          <w:p w14:paraId="439CE024" w14:textId="4C0488D0" w:rsidR="00454FEB" w:rsidRPr="00454FEB" w:rsidRDefault="00454FEB" w:rsidP="00454FEB">
            <w:pPr>
              <w:pStyle w:val="ListParagraph"/>
              <w:numPr>
                <w:ilvl w:val="0"/>
                <w:numId w:val="3"/>
              </w:numPr>
              <w:tabs>
                <w:tab w:val="left" w:pos="3444"/>
              </w:tabs>
              <w:spacing w:after="160" w:line="259" w:lineRule="auto"/>
              <w:rPr>
                <w:sz w:val="20"/>
                <w:szCs w:val="20"/>
              </w:rPr>
            </w:pPr>
            <w:r>
              <w:rPr>
                <w:sz w:val="20"/>
                <w:szCs w:val="20"/>
              </w:rPr>
              <w:t>Allow individual work time on individual public product.</w:t>
            </w:r>
          </w:p>
          <w:p w14:paraId="093DA75A" w14:textId="5B16A180" w:rsidR="00802783" w:rsidRDefault="00802783" w:rsidP="00802783">
            <w:pPr>
              <w:pStyle w:val="ListParagraph"/>
              <w:numPr>
                <w:ilvl w:val="0"/>
                <w:numId w:val="3"/>
              </w:numPr>
              <w:tabs>
                <w:tab w:val="left" w:pos="3444"/>
              </w:tabs>
              <w:spacing w:after="160" w:line="259" w:lineRule="auto"/>
              <w:rPr>
                <w:sz w:val="20"/>
                <w:szCs w:val="20"/>
              </w:rPr>
            </w:pPr>
            <w:r w:rsidRPr="00802783">
              <w:rPr>
                <w:sz w:val="20"/>
                <w:szCs w:val="20"/>
              </w:rPr>
              <w:t xml:space="preserve">Interactive </w:t>
            </w:r>
            <w:r w:rsidR="00656810">
              <w:rPr>
                <w:sz w:val="20"/>
                <w:szCs w:val="20"/>
              </w:rPr>
              <w:t>activities</w:t>
            </w:r>
            <w:r w:rsidRPr="00802783">
              <w:rPr>
                <w:sz w:val="20"/>
                <w:szCs w:val="20"/>
              </w:rPr>
              <w:t xml:space="preserve"> focused on </w:t>
            </w:r>
            <w:r>
              <w:rPr>
                <w:sz w:val="20"/>
                <w:szCs w:val="20"/>
              </w:rPr>
              <w:t>ability</w:t>
            </w:r>
            <w:r w:rsidR="00212F68">
              <w:rPr>
                <w:sz w:val="20"/>
                <w:szCs w:val="20"/>
              </w:rPr>
              <w:t>, disability</w:t>
            </w:r>
            <w:r>
              <w:rPr>
                <w:sz w:val="20"/>
                <w:szCs w:val="20"/>
              </w:rPr>
              <w:t xml:space="preserve"> and ableism.</w:t>
            </w:r>
          </w:p>
          <w:p w14:paraId="3319D34C" w14:textId="5609B418" w:rsidR="00802783" w:rsidRDefault="00802783" w:rsidP="00802783">
            <w:pPr>
              <w:pStyle w:val="ListParagraph"/>
              <w:numPr>
                <w:ilvl w:val="0"/>
                <w:numId w:val="3"/>
              </w:numPr>
              <w:tabs>
                <w:tab w:val="left" w:pos="3444"/>
              </w:tabs>
              <w:spacing w:after="160" w:line="259" w:lineRule="auto"/>
              <w:rPr>
                <w:sz w:val="20"/>
                <w:szCs w:val="20"/>
              </w:rPr>
            </w:pPr>
            <w:r>
              <w:rPr>
                <w:sz w:val="20"/>
                <w:szCs w:val="20"/>
              </w:rPr>
              <w:t>Share personal experiences</w:t>
            </w:r>
            <w:r w:rsidR="00212F68">
              <w:rPr>
                <w:sz w:val="20"/>
                <w:szCs w:val="20"/>
              </w:rPr>
              <w:t xml:space="preserve"> related to ability or disability</w:t>
            </w:r>
            <w:r>
              <w:rPr>
                <w:sz w:val="20"/>
                <w:szCs w:val="20"/>
              </w:rPr>
              <w:t xml:space="preserve"> </w:t>
            </w:r>
            <w:r w:rsidR="008C0F42">
              <w:rPr>
                <w:sz w:val="20"/>
                <w:szCs w:val="20"/>
              </w:rPr>
              <w:t>by journaling.</w:t>
            </w:r>
          </w:p>
          <w:p w14:paraId="5060E6D0" w14:textId="4D0A441A" w:rsidR="008C0F42" w:rsidRDefault="00656810" w:rsidP="00802783">
            <w:pPr>
              <w:pStyle w:val="ListParagraph"/>
              <w:numPr>
                <w:ilvl w:val="0"/>
                <w:numId w:val="3"/>
              </w:numPr>
              <w:tabs>
                <w:tab w:val="left" w:pos="3444"/>
              </w:tabs>
              <w:spacing w:after="160" w:line="259" w:lineRule="auto"/>
              <w:rPr>
                <w:sz w:val="20"/>
                <w:szCs w:val="20"/>
              </w:rPr>
            </w:pPr>
            <w:r>
              <w:rPr>
                <w:sz w:val="20"/>
                <w:szCs w:val="20"/>
              </w:rPr>
              <w:t>Outline of individual public product and peer review of outline.</w:t>
            </w:r>
          </w:p>
          <w:p w14:paraId="05EB11E5" w14:textId="6B6E0D72" w:rsidR="008C0F42" w:rsidRPr="00802783" w:rsidRDefault="008C0F42" w:rsidP="00802783">
            <w:pPr>
              <w:pStyle w:val="ListParagraph"/>
              <w:numPr>
                <w:ilvl w:val="0"/>
                <w:numId w:val="3"/>
              </w:numPr>
              <w:tabs>
                <w:tab w:val="left" w:pos="3444"/>
              </w:tabs>
              <w:rPr>
                <w:sz w:val="20"/>
                <w:szCs w:val="20"/>
              </w:rPr>
            </w:pPr>
            <w:r>
              <w:rPr>
                <w:sz w:val="20"/>
                <w:szCs w:val="20"/>
              </w:rPr>
              <w:t>Invite guest speak</w:t>
            </w:r>
            <w:r w:rsidR="00212F68">
              <w:rPr>
                <w:sz w:val="20"/>
                <w:szCs w:val="20"/>
              </w:rPr>
              <w:t xml:space="preserve">er from </w:t>
            </w:r>
            <w:r>
              <w:rPr>
                <w:sz w:val="20"/>
                <w:szCs w:val="20"/>
              </w:rPr>
              <w:t xml:space="preserve">local </w:t>
            </w:r>
            <w:r w:rsidR="00D515F4">
              <w:rPr>
                <w:sz w:val="20"/>
                <w:szCs w:val="20"/>
              </w:rPr>
              <w:t>businesses</w:t>
            </w:r>
            <w:r>
              <w:rPr>
                <w:sz w:val="20"/>
                <w:szCs w:val="20"/>
              </w:rPr>
              <w:t xml:space="preserve"> known for its diversity to talk about the importance of diversity in the workplace. As well as speak to the need for employees who can work with different people from different backgrounds and be inclusive.</w:t>
            </w:r>
            <w:r w:rsidR="00D515F4">
              <w:rPr>
                <w:sz w:val="20"/>
                <w:szCs w:val="20"/>
              </w:rPr>
              <w:t xml:space="preserve"> They could</w:t>
            </w:r>
            <w:r>
              <w:rPr>
                <w:sz w:val="20"/>
                <w:szCs w:val="20"/>
              </w:rPr>
              <w:t xml:space="preserve"> share experiences of how inclusion in their businesses has led to retention and creative synergy within the organization.</w:t>
            </w:r>
          </w:p>
          <w:p w14:paraId="0BA185F3" w14:textId="4189B4E9" w:rsidR="00802783" w:rsidRPr="00656810" w:rsidRDefault="00802783" w:rsidP="00656810">
            <w:pPr>
              <w:pStyle w:val="ListParagraph"/>
              <w:numPr>
                <w:ilvl w:val="0"/>
                <w:numId w:val="3"/>
              </w:numPr>
              <w:tabs>
                <w:tab w:val="left" w:pos="3444"/>
              </w:tabs>
              <w:spacing w:after="160" w:line="259" w:lineRule="auto"/>
              <w:rPr>
                <w:sz w:val="20"/>
                <w:szCs w:val="20"/>
              </w:rPr>
            </w:pPr>
            <w:r w:rsidRPr="00802783">
              <w:rPr>
                <w:sz w:val="20"/>
                <w:szCs w:val="20"/>
              </w:rPr>
              <w:t xml:space="preserve">Interactive team </w:t>
            </w:r>
            <w:r w:rsidR="00656810">
              <w:rPr>
                <w:sz w:val="20"/>
                <w:szCs w:val="20"/>
              </w:rPr>
              <w:t>activities</w:t>
            </w:r>
            <w:r w:rsidRPr="00656810">
              <w:rPr>
                <w:sz w:val="20"/>
                <w:szCs w:val="20"/>
              </w:rPr>
              <w:t xml:space="preserve"> focused on </w:t>
            </w:r>
            <w:r w:rsidR="008C0F42" w:rsidRPr="00656810">
              <w:rPr>
                <w:sz w:val="20"/>
                <w:szCs w:val="20"/>
              </w:rPr>
              <w:t>socio-economic status.</w:t>
            </w:r>
          </w:p>
          <w:p w14:paraId="55A2C04A" w14:textId="4122EACD" w:rsidR="00CD2E7B" w:rsidRDefault="00802783" w:rsidP="00802783">
            <w:pPr>
              <w:pStyle w:val="ListParagraph"/>
              <w:numPr>
                <w:ilvl w:val="0"/>
                <w:numId w:val="3"/>
              </w:numPr>
              <w:tabs>
                <w:tab w:val="left" w:pos="3444"/>
              </w:tabs>
              <w:spacing w:after="160" w:line="259" w:lineRule="auto"/>
              <w:rPr>
                <w:sz w:val="20"/>
                <w:szCs w:val="20"/>
              </w:rPr>
            </w:pPr>
            <w:r w:rsidRPr="00802783">
              <w:rPr>
                <w:sz w:val="20"/>
                <w:szCs w:val="20"/>
              </w:rPr>
              <w:t xml:space="preserve">Share personal experiences </w:t>
            </w:r>
            <w:r w:rsidR="008C0F42">
              <w:rPr>
                <w:sz w:val="20"/>
                <w:szCs w:val="20"/>
              </w:rPr>
              <w:t>by journaling.</w:t>
            </w:r>
          </w:p>
          <w:p w14:paraId="1E79BBE3" w14:textId="26841AB0" w:rsidR="00802783" w:rsidRDefault="00802783" w:rsidP="00802783">
            <w:pPr>
              <w:pStyle w:val="ListParagraph"/>
              <w:numPr>
                <w:ilvl w:val="0"/>
                <w:numId w:val="3"/>
              </w:numPr>
              <w:tabs>
                <w:tab w:val="left" w:pos="3444"/>
              </w:tabs>
              <w:spacing w:after="160" w:line="259" w:lineRule="auto"/>
              <w:rPr>
                <w:sz w:val="20"/>
                <w:szCs w:val="20"/>
              </w:rPr>
            </w:pPr>
            <w:r w:rsidRPr="00802783">
              <w:rPr>
                <w:sz w:val="20"/>
                <w:szCs w:val="20"/>
              </w:rPr>
              <w:t xml:space="preserve">Interactive </w:t>
            </w:r>
            <w:r w:rsidR="00656810">
              <w:rPr>
                <w:sz w:val="20"/>
                <w:szCs w:val="20"/>
              </w:rPr>
              <w:t>activities</w:t>
            </w:r>
            <w:r w:rsidRPr="00802783">
              <w:rPr>
                <w:sz w:val="20"/>
                <w:szCs w:val="20"/>
              </w:rPr>
              <w:t xml:space="preserve"> focused on </w:t>
            </w:r>
            <w:r w:rsidR="008C0F42">
              <w:rPr>
                <w:sz w:val="20"/>
                <w:szCs w:val="20"/>
              </w:rPr>
              <w:t>privilege</w:t>
            </w:r>
            <w:r>
              <w:rPr>
                <w:sz w:val="20"/>
                <w:szCs w:val="20"/>
              </w:rPr>
              <w:t>.</w:t>
            </w:r>
            <w:r w:rsidR="008C0F42">
              <w:rPr>
                <w:sz w:val="20"/>
                <w:szCs w:val="20"/>
              </w:rPr>
              <w:t xml:space="preserve"> (The privilege walk is an excellent activity!) </w:t>
            </w:r>
          </w:p>
          <w:p w14:paraId="63E9E16B" w14:textId="7396A3E5" w:rsidR="00802783" w:rsidRDefault="00802783" w:rsidP="00802783">
            <w:pPr>
              <w:pStyle w:val="ListParagraph"/>
              <w:numPr>
                <w:ilvl w:val="0"/>
                <w:numId w:val="3"/>
              </w:numPr>
              <w:tabs>
                <w:tab w:val="left" w:pos="3444"/>
              </w:tabs>
              <w:spacing w:after="160" w:line="259" w:lineRule="auto"/>
              <w:rPr>
                <w:sz w:val="20"/>
                <w:szCs w:val="20"/>
              </w:rPr>
            </w:pPr>
            <w:r>
              <w:rPr>
                <w:sz w:val="20"/>
                <w:szCs w:val="20"/>
              </w:rPr>
              <w:t>Share personal experiences using class discussion</w:t>
            </w:r>
            <w:r w:rsidR="008C0F42">
              <w:rPr>
                <w:sz w:val="20"/>
                <w:szCs w:val="20"/>
              </w:rPr>
              <w:t>.</w:t>
            </w:r>
          </w:p>
          <w:p w14:paraId="305A74E7" w14:textId="102C14B0" w:rsidR="00163B35" w:rsidRPr="00163B35" w:rsidRDefault="00163B35" w:rsidP="00163B35">
            <w:pPr>
              <w:pStyle w:val="ListParagraph"/>
              <w:numPr>
                <w:ilvl w:val="0"/>
                <w:numId w:val="3"/>
              </w:numPr>
              <w:tabs>
                <w:tab w:val="left" w:pos="3444"/>
              </w:tabs>
              <w:spacing w:after="160" w:line="259" w:lineRule="auto"/>
              <w:rPr>
                <w:sz w:val="20"/>
                <w:szCs w:val="20"/>
              </w:rPr>
            </w:pPr>
            <w:r>
              <w:rPr>
                <w:sz w:val="20"/>
                <w:szCs w:val="20"/>
              </w:rPr>
              <w:t>Begin planning group public product</w:t>
            </w:r>
          </w:p>
          <w:p w14:paraId="6109B52E" w14:textId="4BFAB184" w:rsidR="00163B35" w:rsidRDefault="00163B35" w:rsidP="00802783">
            <w:pPr>
              <w:pStyle w:val="ListParagraph"/>
              <w:numPr>
                <w:ilvl w:val="0"/>
                <w:numId w:val="3"/>
              </w:numPr>
              <w:tabs>
                <w:tab w:val="left" w:pos="3444"/>
              </w:tabs>
              <w:spacing w:after="160" w:line="259" w:lineRule="auto"/>
              <w:rPr>
                <w:sz w:val="20"/>
                <w:szCs w:val="20"/>
              </w:rPr>
            </w:pPr>
            <w:r>
              <w:rPr>
                <w:sz w:val="20"/>
                <w:szCs w:val="20"/>
              </w:rPr>
              <w:t>Role-play scenarios for showing inclusiveness and discussion on how they believe they can be more inclusive in all areas of their lives.</w:t>
            </w:r>
          </w:p>
          <w:p w14:paraId="6D68E9FA" w14:textId="04F2D9FD" w:rsidR="00163B35" w:rsidRDefault="00163B35" w:rsidP="00802783">
            <w:pPr>
              <w:pStyle w:val="ListParagraph"/>
              <w:numPr>
                <w:ilvl w:val="0"/>
                <w:numId w:val="3"/>
              </w:numPr>
              <w:tabs>
                <w:tab w:val="left" w:pos="3444"/>
              </w:tabs>
              <w:spacing w:after="160" w:line="259" w:lineRule="auto"/>
              <w:rPr>
                <w:sz w:val="20"/>
                <w:szCs w:val="20"/>
              </w:rPr>
            </w:pPr>
            <w:r>
              <w:rPr>
                <w:sz w:val="20"/>
                <w:szCs w:val="20"/>
              </w:rPr>
              <w:t xml:space="preserve">Allow time for </w:t>
            </w:r>
            <w:r w:rsidR="00212F68">
              <w:rPr>
                <w:sz w:val="20"/>
                <w:szCs w:val="20"/>
              </w:rPr>
              <w:t xml:space="preserve">team </w:t>
            </w:r>
            <w:r>
              <w:rPr>
                <w:sz w:val="20"/>
                <w:szCs w:val="20"/>
              </w:rPr>
              <w:t>project planning</w:t>
            </w:r>
          </w:p>
          <w:p w14:paraId="6B78E5B9" w14:textId="77777777" w:rsidR="00163B35" w:rsidRDefault="00163B35" w:rsidP="00802783">
            <w:pPr>
              <w:pStyle w:val="ListParagraph"/>
              <w:numPr>
                <w:ilvl w:val="0"/>
                <w:numId w:val="3"/>
              </w:numPr>
              <w:tabs>
                <w:tab w:val="left" w:pos="3444"/>
              </w:tabs>
              <w:spacing w:after="160" w:line="259" w:lineRule="auto"/>
              <w:rPr>
                <w:sz w:val="20"/>
                <w:szCs w:val="20"/>
              </w:rPr>
            </w:pPr>
            <w:r>
              <w:rPr>
                <w:sz w:val="20"/>
                <w:szCs w:val="20"/>
              </w:rPr>
              <w:t>Test their knowledge of all the terms covered in the PBL.</w:t>
            </w:r>
          </w:p>
          <w:p w14:paraId="1811E312" w14:textId="0085DD5C" w:rsidR="00163B35" w:rsidRDefault="00163B35" w:rsidP="00802783">
            <w:pPr>
              <w:pStyle w:val="ListParagraph"/>
              <w:numPr>
                <w:ilvl w:val="0"/>
                <w:numId w:val="3"/>
              </w:numPr>
              <w:tabs>
                <w:tab w:val="left" w:pos="3444"/>
              </w:tabs>
              <w:spacing w:after="160" w:line="259" w:lineRule="auto"/>
              <w:rPr>
                <w:sz w:val="20"/>
                <w:szCs w:val="20"/>
              </w:rPr>
            </w:pPr>
            <w:r>
              <w:rPr>
                <w:sz w:val="20"/>
                <w:szCs w:val="20"/>
              </w:rPr>
              <w:t>Peer critique of individual public product.</w:t>
            </w:r>
          </w:p>
          <w:p w14:paraId="2A89C06E" w14:textId="25A195F2" w:rsidR="00163B35" w:rsidRDefault="00163B35" w:rsidP="00802783">
            <w:pPr>
              <w:pStyle w:val="ListParagraph"/>
              <w:numPr>
                <w:ilvl w:val="0"/>
                <w:numId w:val="3"/>
              </w:numPr>
              <w:tabs>
                <w:tab w:val="left" w:pos="3444"/>
              </w:tabs>
              <w:spacing w:after="160" w:line="259" w:lineRule="auto"/>
              <w:rPr>
                <w:sz w:val="20"/>
                <w:szCs w:val="20"/>
              </w:rPr>
            </w:pPr>
            <w:r>
              <w:rPr>
                <w:sz w:val="20"/>
                <w:szCs w:val="20"/>
              </w:rPr>
              <w:t>Revise individual public product.</w:t>
            </w:r>
          </w:p>
          <w:p w14:paraId="60BFCDE6" w14:textId="50981727" w:rsidR="00212F68" w:rsidRDefault="00212F68" w:rsidP="00802783">
            <w:pPr>
              <w:pStyle w:val="ListParagraph"/>
              <w:numPr>
                <w:ilvl w:val="0"/>
                <w:numId w:val="3"/>
              </w:numPr>
              <w:tabs>
                <w:tab w:val="left" w:pos="3444"/>
              </w:tabs>
              <w:spacing w:after="160" w:line="259" w:lineRule="auto"/>
              <w:rPr>
                <w:sz w:val="20"/>
                <w:szCs w:val="20"/>
              </w:rPr>
            </w:pPr>
            <w:r>
              <w:rPr>
                <w:sz w:val="20"/>
                <w:szCs w:val="20"/>
              </w:rPr>
              <w:t>Allow time for team project planning</w:t>
            </w:r>
            <w:r w:rsidR="00656810">
              <w:rPr>
                <w:sz w:val="20"/>
                <w:szCs w:val="20"/>
              </w:rPr>
              <w:t xml:space="preserve"> and outline reviewed by specialist</w:t>
            </w:r>
            <w:r>
              <w:rPr>
                <w:sz w:val="20"/>
                <w:szCs w:val="20"/>
              </w:rPr>
              <w:t>.</w:t>
            </w:r>
          </w:p>
          <w:p w14:paraId="0D65E8F2" w14:textId="35B12A73" w:rsidR="00670933" w:rsidRDefault="00465CB9" w:rsidP="00802783">
            <w:pPr>
              <w:pStyle w:val="ListParagraph"/>
              <w:numPr>
                <w:ilvl w:val="0"/>
                <w:numId w:val="3"/>
              </w:numPr>
              <w:tabs>
                <w:tab w:val="left" w:pos="3444"/>
              </w:tabs>
              <w:spacing w:after="160" w:line="259" w:lineRule="auto"/>
              <w:rPr>
                <w:sz w:val="20"/>
                <w:szCs w:val="20"/>
              </w:rPr>
            </w:pPr>
            <w:r>
              <w:rPr>
                <w:sz w:val="20"/>
                <w:szCs w:val="20"/>
              </w:rPr>
              <w:t>Service learning project</w:t>
            </w:r>
          </w:p>
          <w:p w14:paraId="3B5A9FD3" w14:textId="475D505C" w:rsidR="00212F68" w:rsidRDefault="00212F68" w:rsidP="00802783">
            <w:pPr>
              <w:pStyle w:val="ListParagraph"/>
              <w:numPr>
                <w:ilvl w:val="0"/>
                <w:numId w:val="3"/>
              </w:numPr>
              <w:tabs>
                <w:tab w:val="left" w:pos="3444"/>
              </w:tabs>
              <w:spacing w:after="160" w:line="259" w:lineRule="auto"/>
              <w:rPr>
                <w:sz w:val="20"/>
                <w:szCs w:val="20"/>
              </w:rPr>
            </w:pPr>
            <w:r>
              <w:rPr>
                <w:sz w:val="20"/>
                <w:szCs w:val="20"/>
              </w:rPr>
              <w:t>Oral presentations of individual public product</w:t>
            </w:r>
          </w:p>
          <w:p w14:paraId="48997D9D" w14:textId="4374BC76" w:rsidR="00212F68" w:rsidRDefault="00212F68" w:rsidP="00802783">
            <w:pPr>
              <w:pStyle w:val="ListParagraph"/>
              <w:numPr>
                <w:ilvl w:val="0"/>
                <w:numId w:val="3"/>
              </w:numPr>
              <w:tabs>
                <w:tab w:val="left" w:pos="3444"/>
              </w:tabs>
              <w:spacing w:after="160" w:line="259" w:lineRule="auto"/>
              <w:rPr>
                <w:sz w:val="20"/>
                <w:szCs w:val="20"/>
              </w:rPr>
            </w:pPr>
            <w:r>
              <w:rPr>
                <w:sz w:val="20"/>
                <w:szCs w:val="20"/>
              </w:rPr>
              <w:t>Finalize team project planning</w:t>
            </w:r>
          </w:p>
          <w:p w14:paraId="706EDF32" w14:textId="77777777" w:rsidR="00212F68" w:rsidRDefault="00212F68" w:rsidP="00802783">
            <w:pPr>
              <w:pStyle w:val="ListParagraph"/>
              <w:numPr>
                <w:ilvl w:val="0"/>
                <w:numId w:val="3"/>
              </w:numPr>
              <w:tabs>
                <w:tab w:val="left" w:pos="3444"/>
              </w:tabs>
              <w:spacing w:after="160" w:line="259" w:lineRule="auto"/>
              <w:rPr>
                <w:sz w:val="20"/>
                <w:szCs w:val="20"/>
              </w:rPr>
            </w:pPr>
            <w:r>
              <w:rPr>
                <w:sz w:val="20"/>
                <w:szCs w:val="20"/>
              </w:rPr>
              <w:t>Present team public product</w:t>
            </w:r>
          </w:p>
          <w:p w14:paraId="7A7018D4" w14:textId="5B5FFCDE" w:rsidR="00212F68" w:rsidRDefault="00212F68" w:rsidP="00802783">
            <w:pPr>
              <w:pStyle w:val="ListParagraph"/>
              <w:numPr>
                <w:ilvl w:val="0"/>
                <w:numId w:val="3"/>
              </w:numPr>
              <w:tabs>
                <w:tab w:val="left" w:pos="3444"/>
              </w:tabs>
              <w:spacing w:after="160" w:line="259" w:lineRule="auto"/>
              <w:rPr>
                <w:sz w:val="20"/>
                <w:szCs w:val="20"/>
              </w:rPr>
            </w:pPr>
            <w:r>
              <w:rPr>
                <w:sz w:val="20"/>
                <w:szCs w:val="20"/>
              </w:rPr>
              <w:t xml:space="preserve">Self and peer evaluations </w:t>
            </w:r>
          </w:p>
          <w:p w14:paraId="0C74C52A" w14:textId="76BCA10A" w:rsidR="00212F68" w:rsidRDefault="00212F68" w:rsidP="00802783">
            <w:pPr>
              <w:pStyle w:val="ListParagraph"/>
              <w:numPr>
                <w:ilvl w:val="0"/>
                <w:numId w:val="3"/>
              </w:numPr>
              <w:tabs>
                <w:tab w:val="left" w:pos="3444"/>
              </w:tabs>
              <w:spacing w:after="160" w:line="259" w:lineRule="auto"/>
              <w:rPr>
                <w:sz w:val="20"/>
                <w:szCs w:val="20"/>
              </w:rPr>
            </w:pPr>
            <w:r>
              <w:rPr>
                <w:sz w:val="20"/>
                <w:szCs w:val="20"/>
              </w:rPr>
              <w:lastRenderedPageBreak/>
              <w:t>Final reflection</w:t>
            </w:r>
          </w:p>
          <w:p w14:paraId="5FB7B225" w14:textId="77777777" w:rsidR="00CD2E7B" w:rsidRDefault="00CD2E7B" w:rsidP="00CD2E7B">
            <w:pPr>
              <w:tabs>
                <w:tab w:val="left" w:pos="3444"/>
              </w:tabs>
              <w:rPr>
                <w:sz w:val="20"/>
                <w:szCs w:val="20"/>
              </w:rPr>
            </w:pPr>
          </w:p>
          <w:p w14:paraId="253A186C" w14:textId="5AF33003" w:rsidR="00CD2E7B" w:rsidRDefault="00163B35" w:rsidP="00CD2E7B">
            <w:pPr>
              <w:tabs>
                <w:tab w:val="left" w:pos="3444"/>
              </w:tabs>
              <w:rPr>
                <w:sz w:val="20"/>
                <w:szCs w:val="20"/>
              </w:rPr>
            </w:pPr>
            <w:r>
              <w:rPr>
                <w:sz w:val="20"/>
                <w:szCs w:val="20"/>
              </w:rPr>
              <w:t>*Religion, Sexual Orientation, and Gender are also areas that are great to delve into more detail. However, be careful not to discuss areas that parents and school districts will not approve. In addition, it is important to be knowledgeable yourself in these areas before sharing information.</w:t>
            </w:r>
          </w:p>
          <w:p w14:paraId="40C7BF0D" w14:textId="77777777" w:rsidR="00CD2E7B" w:rsidRPr="005B2C45" w:rsidRDefault="00CD2E7B" w:rsidP="00CD2E7B">
            <w:pPr>
              <w:tabs>
                <w:tab w:val="left" w:pos="3444"/>
              </w:tabs>
              <w:rPr>
                <w:sz w:val="20"/>
                <w:szCs w:val="20"/>
              </w:rPr>
            </w:pPr>
          </w:p>
        </w:tc>
      </w:tr>
      <w:tr w:rsidR="001C71CD" w:rsidRPr="005B2C45" w14:paraId="2DD9FF11" w14:textId="77777777" w:rsidTr="00CD2E7B">
        <w:trPr>
          <w:trHeight w:val="1205"/>
        </w:trPr>
        <w:tc>
          <w:tcPr>
            <w:tcW w:w="3685" w:type="dxa"/>
          </w:tcPr>
          <w:sdt>
            <w:sdtPr>
              <w:rPr>
                <w:b/>
                <w:sz w:val="20"/>
                <w:szCs w:val="20"/>
              </w:rPr>
              <w:id w:val="-1440283817"/>
              <w:lock w:val="sdtContentLocked"/>
              <w:placeholder>
                <w:docPart w:val="DefaultPlaceholder_1081868574"/>
              </w:placeholder>
              <w:group/>
            </w:sdtPr>
            <w:sdtEndPr>
              <w:rPr>
                <w:b w:val="0"/>
              </w:rPr>
            </w:sdtEndPr>
            <w:sdtContent>
              <w:p w14:paraId="76F600BE" w14:textId="7EBCC39E" w:rsidR="0030511B" w:rsidRPr="00BD65F1" w:rsidRDefault="0030511B" w:rsidP="0030511B">
                <w:pPr>
                  <w:rPr>
                    <w:b/>
                    <w:sz w:val="20"/>
                    <w:szCs w:val="20"/>
                  </w:rPr>
                </w:pPr>
                <w:r w:rsidRPr="00BD65F1">
                  <w:rPr>
                    <w:b/>
                    <w:sz w:val="20"/>
                    <w:szCs w:val="20"/>
                  </w:rPr>
                  <w:t>Accommodations</w:t>
                </w:r>
              </w:p>
              <w:p w14:paraId="5687637F" w14:textId="77777777" w:rsidR="001C71CD" w:rsidRPr="005B2C45" w:rsidRDefault="0030511B" w:rsidP="0030511B">
                <w:pPr>
                  <w:rPr>
                    <w:sz w:val="20"/>
                    <w:szCs w:val="20"/>
                  </w:rPr>
                </w:pPr>
                <w:r w:rsidRPr="0030511B">
                  <w:rPr>
                    <w:sz w:val="20"/>
                    <w:szCs w:val="20"/>
                  </w:rPr>
                  <w:t>What modifications will you need to make to fit the needs of all students in your classroom?</w:t>
                </w:r>
              </w:p>
            </w:sdtContent>
          </w:sdt>
        </w:tc>
        <w:tc>
          <w:tcPr>
            <w:tcW w:w="2880" w:type="dxa"/>
          </w:tcPr>
          <w:p w14:paraId="2300DD53" w14:textId="77777777" w:rsidR="00CD2E7B" w:rsidRDefault="00CD2E7B" w:rsidP="00CD2E7B">
            <w:pPr>
              <w:rPr>
                <w:b/>
                <w:sz w:val="10"/>
                <w:szCs w:val="20"/>
              </w:rPr>
            </w:pPr>
          </w:p>
          <w:sdt>
            <w:sdtPr>
              <w:rPr>
                <w:b/>
                <w:sz w:val="20"/>
                <w:szCs w:val="20"/>
              </w:rPr>
              <w:id w:val="593522303"/>
              <w:lock w:val="sdtContentLocked"/>
              <w:placeholder>
                <w:docPart w:val="DefaultPlaceholder_1081868574"/>
              </w:placeholder>
              <w:group/>
            </w:sdtPr>
            <w:sdtContent>
              <w:p w14:paraId="733778FD" w14:textId="77777777" w:rsidR="001C71CD" w:rsidRPr="00CD2E7B" w:rsidRDefault="0030511B" w:rsidP="00CD2E7B">
                <w:pPr>
                  <w:jc w:val="center"/>
                  <w:rPr>
                    <w:b/>
                    <w:sz w:val="20"/>
                    <w:szCs w:val="20"/>
                  </w:rPr>
                </w:pPr>
                <w:r w:rsidRPr="00CD2E7B">
                  <w:rPr>
                    <w:b/>
                    <w:sz w:val="20"/>
                    <w:szCs w:val="20"/>
                  </w:rPr>
                  <w:t>Adjustments may be made based on 504 or IEP accommodations</w:t>
                </w:r>
              </w:p>
            </w:sdtContent>
          </w:sdt>
        </w:tc>
        <w:tc>
          <w:tcPr>
            <w:tcW w:w="3600" w:type="dxa"/>
          </w:tcPr>
          <w:sdt>
            <w:sdtPr>
              <w:rPr>
                <w:b/>
                <w:sz w:val="20"/>
                <w:szCs w:val="20"/>
              </w:rPr>
              <w:id w:val="844055701"/>
              <w:lock w:val="sdtContentLocked"/>
              <w:placeholder>
                <w:docPart w:val="DefaultPlaceholder_1081868574"/>
              </w:placeholder>
              <w:group/>
            </w:sdtPr>
            <w:sdtEndPr>
              <w:rPr>
                <w:b w:val="0"/>
              </w:rPr>
            </w:sdtEndPr>
            <w:sdtContent>
              <w:p w14:paraId="322978D3" w14:textId="77777777" w:rsidR="0030511B" w:rsidRPr="00CD2E7B" w:rsidRDefault="0030511B" w:rsidP="0030511B">
                <w:pPr>
                  <w:rPr>
                    <w:b/>
                    <w:sz w:val="20"/>
                    <w:szCs w:val="20"/>
                  </w:rPr>
                </w:pPr>
                <w:r w:rsidRPr="00CD2E7B">
                  <w:rPr>
                    <w:b/>
                    <w:sz w:val="20"/>
                    <w:szCs w:val="20"/>
                  </w:rPr>
                  <w:t>Revision &amp; Critique</w:t>
                </w:r>
              </w:p>
              <w:p w14:paraId="7C0CF451" w14:textId="77777777" w:rsidR="001C71CD" w:rsidRPr="005B2C45" w:rsidRDefault="0030511B" w:rsidP="0030511B">
                <w:pPr>
                  <w:rPr>
                    <w:sz w:val="20"/>
                    <w:szCs w:val="20"/>
                  </w:rPr>
                </w:pPr>
                <w:r w:rsidRPr="0030511B">
                  <w:rPr>
                    <w:sz w:val="20"/>
                    <w:szCs w:val="20"/>
                  </w:rPr>
                  <w:t xml:space="preserve">How will you provide opportunities for students to review their work and provide feedback for improvement?  </w:t>
                </w:r>
              </w:p>
            </w:sdtContent>
          </w:sdt>
        </w:tc>
        <w:tc>
          <w:tcPr>
            <w:tcW w:w="4225" w:type="dxa"/>
          </w:tcPr>
          <w:p w14:paraId="1805B413" w14:textId="58C27C7B" w:rsidR="001C71CD" w:rsidRPr="005B2C45" w:rsidRDefault="00656810" w:rsidP="00656810">
            <w:pPr>
              <w:rPr>
                <w:sz w:val="20"/>
                <w:szCs w:val="20"/>
              </w:rPr>
            </w:pPr>
            <w:r>
              <w:rPr>
                <w:sz w:val="20"/>
                <w:szCs w:val="20"/>
              </w:rPr>
              <w:t xml:space="preserve">Throughout they will be given time during their </w:t>
            </w:r>
            <w:r w:rsidR="00670933">
              <w:rPr>
                <w:sz w:val="20"/>
                <w:szCs w:val="20"/>
              </w:rPr>
              <w:t xml:space="preserve">individual and team </w:t>
            </w:r>
            <w:r>
              <w:rPr>
                <w:sz w:val="20"/>
                <w:szCs w:val="20"/>
              </w:rPr>
              <w:t xml:space="preserve">public product planning to </w:t>
            </w:r>
            <w:r w:rsidR="00670933">
              <w:rPr>
                <w:sz w:val="20"/>
                <w:szCs w:val="20"/>
              </w:rPr>
              <w:t>critique each other and revise their work.</w:t>
            </w:r>
          </w:p>
        </w:tc>
      </w:tr>
      <w:tr w:rsidR="001C71CD" w:rsidRPr="005B2C45" w14:paraId="67D64833" w14:textId="77777777" w:rsidTr="00CD2E7B">
        <w:trPr>
          <w:trHeight w:val="2411"/>
        </w:trPr>
        <w:tc>
          <w:tcPr>
            <w:tcW w:w="3685" w:type="dxa"/>
          </w:tcPr>
          <w:sdt>
            <w:sdtPr>
              <w:rPr>
                <w:b/>
                <w:sz w:val="20"/>
                <w:szCs w:val="20"/>
              </w:rPr>
              <w:id w:val="1520439964"/>
              <w:lock w:val="sdtContentLocked"/>
              <w:placeholder>
                <w:docPart w:val="DefaultPlaceholder_1081868574"/>
              </w:placeholder>
              <w:group/>
            </w:sdtPr>
            <w:sdtEndPr>
              <w:rPr>
                <w:b w:val="0"/>
              </w:rPr>
            </w:sdtEndPr>
            <w:sdtContent>
              <w:p w14:paraId="1F1AF191" w14:textId="77777777" w:rsidR="0030511B" w:rsidRPr="00CD2E7B" w:rsidRDefault="0030511B" w:rsidP="0030511B">
                <w:pPr>
                  <w:rPr>
                    <w:b/>
                    <w:sz w:val="20"/>
                    <w:szCs w:val="20"/>
                  </w:rPr>
                </w:pPr>
                <w:r w:rsidRPr="00CD2E7B">
                  <w:rPr>
                    <w:b/>
                    <w:sz w:val="20"/>
                    <w:szCs w:val="20"/>
                  </w:rPr>
                  <w:t>Resources</w:t>
                </w:r>
              </w:p>
              <w:p w14:paraId="67B1F89A" w14:textId="77777777" w:rsidR="001C71CD" w:rsidRPr="005B2C45" w:rsidRDefault="0030511B" w:rsidP="0030511B">
                <w:pPr>
                  <w:rPr>
                    <w:sz w:val="20"/>
                    <w:szCs w:val="20"/>
                  </w:rPr>
                </w:pPr>
                <w:r w:rsidRPr="0030511B">
                  <w:rPr>
                    <w:sz w:val="20"/>
                    <w:szCs w:val="20"/>
                  </w:rPr>
                  <w:t xml:space="preserve">How will you incorporate business professionals, employers, community leaders, organizations, technology, funding and other resources to implement this project?  </w:t>
                </w:r>
              </w:p>
            </w:sdtContent>
          </w:sdt>
        </w:tc>
        <w:tc>
          <w:tcPr>
            <w:tcW w:w="2880" w:type="dxa"/>
          </w:tcPr>
          <w:sdt>
            <w:sdtPr>
              <w:rPr>
                <w:b/>
                <w:sz w:val="20"/>
                <w:szCs w:val="20"/>
              </w:rPr>
              <w:id w:val="643158541"/>
              <w:lock w:val="sdtContentLocked"/>
              <w:placeholder>
                <w:docPart w:val="DefaultPlaceholder_1081868574"/>
              </w:placeholder>
              <w:group/>
            </w:sdtPr>
            <w:sdtContent>
              <w:p w14:paraId="319B1D3D" w14:textId="77777777" w:rsidR="001C71CD" w:rsidRPr="00CD2E7B" w:rsidRDefault="0030511B">
                <w:pPr>
                  <w:rPr>
                    <w:b/>
                    <w:sz w:val="20"/>
                    <w:szCs w:val="20"/>
                  </w:rPr>
                </w:pPr>
                <w:r w:rsidRPr="00CD2E7B">
                  <w:rPr>
                    <w:b/>
                    <w:sz w:val="20"/>
                    <w:szCs w:val="20"/>
                  </w:rPr>
                  <w:t>WHO will you be incorporating?</w:t>
                </w:r>
              </w:p>
            </w:sdtContent>
          </w:sdt>
          <w:p w14:paraId="26BD7937" w14:textId="6464CABD" w:rsidR="0030511B" w:rsidRPr="0030511B" w:rsidRDefault="008D1D1F" w:rsidP="0030511B">
            <w:pPr>
              <w:rPr>
                <w:sz w:val="20"/>
                <w:szCs w:val="20"/>
              </w:rPr>
            </w:pPr>
            <w:sdt>
              <w:sdtPr>
                <w:rPr>
                  <w:sz w:val="20"/>
                  <w:szCs w:val="20"/>
                </w:rPr>
                <w:id w:val="1068296821"/>
                <w14:checkbox>
                  <w14:checked w14:val="1"/>
                  <w14:checkedState w14:val="2612" w14:font="MS Gothic"/>
                  <w14:uncheckedState w14:val="2610" w14:font="MS Gothic"/>
                </w14:checkbox>
              </w:sdtPr>
              <w:sdtContent>
                <w:r w:rsidR="00670933">
                  <w:rPr>
                    <w:rFonts w:ascii="MS Gothic" w:eastAsia="MS Gothic" w:hAnsi="MS Gothic" w:hint="eastAsia"/>
                    <w:sz w:val="20"/>
                    <w:szCs w:val="20"/>
                  </w:rPr>
                  <w:t>☒</w:t>
                </w:r>
              </w:sdtContent>
            </w:sdt>
            <w:sdt>
              <w:sdtPr>
                <w:rPr>
                  <w:sz w:val="20"/>
                  <w:szCs w:val="20"/>
                </w:rPr>
                <w:id w:val="-678887140"/>
                <w:lock w:val="sdtContentLocked"/>
                <w:placeholder>
                  <w:docPart w:val="DefaultPlaceholder_1081868574"/>
                </w:placeholder>
                <w:group/>
              </w:sdtPr>
              <w:sdtContent>
                <w:r w:rsidR="0030511B">
                  <w:rPr>
                    <w:sz w:val="20"/>
                    <w:szCs w:val="20"/>
                  </w:rPr>
                  <w:t>School Staff</w:t>
                </w:r>
              </w:sdtContent>
            </w:sdt>
          </w:p>
          <w:p w14:paraId="4DDFF478" w14:textId="09AAA19D" w:rsidR="0030511B" w:rsidRPr="0030511B" w:rsidRDefault="008D1D1F" w:rsidP="0030511B">
            <w:pPr>
              <w:rPr>
                <w:sz w:val="20"/>
                <w:szCs w:val="20"/>
              </w:rPr>
            </w:pPr>
            <w:sdt>
              <w:sdtPr>
                <w:rPr>
                  <w:sz w:val="20"/>
                  <w:szCs w:val="20"/>
                </w:rPr>
                <w:id w:val="-290438159"/>
                <w14:checkbox>
                  <w14:checked w14:val="1"/>
                  <w14:checkedState w14:val="2612" w14:font="MS Gothic"/>
                  <w14:uncheckedState w14:val="2610" w14:font="MS Gothic"/>
                </w14:checkbox>
              </w:sdtPr>
              <w:sdtContent>
                <w:r w:rsidR="00670933">
                  <w:rPr>
                    <w:rFonts w:ascii="MS Gothic" w:eastAsia="MS Gothic" w:hAnsi="MS Gothic" w:hint="eastAsia"/>
                    <w:sz w:val="20"/>
                    <w:szCs w:val="20"/>
                  </w:rPr>
                  <w:t>☒</w:t>
                </w:r>
              </w:sdtContent>
            </w:sdt>
            <w:sdt>
              <w:sdtPr>
                <w:rPr>
                  <w:sz w:val="20"/>
                  <w:szCs w:val="20"/>
                </w:rPr>
                <w:id w:val="-365909186"/>
                <w:lock w:val="sdtContentLocked"/>
                <w:placeholder>
                  <w:docPart w:val="DefaultPlaceholder_1081868574"/>
                </w:placeholder>
                <w:group/>
              </w:sdtPr>
              <w:sdtContent>
                <w:r w:rsidR="0030511B" w:rsidRPr="0030511B">
                  <w:rPr>
                    <w:sz w:val="20"/>
                    <w:szCs w:val="20"/>
                  </w:rPr>
                  <w:t>B</w:t>
                </w:r>
                <w:r w:rsidR="0030511B">
                  <w:rPr>
                    <w:sz w:val="20"/>
                    <w:szCs w:val="20"/>
                  </w:rPr>
                  <w:t>usiness Professionals/Employers</w:t>
                </w:r>
              </w:sdtContent>
            </w:sdt>
          </w:p>
          <w:p w14:paraId="23B26FFE" w14:textId="0633D458" w:rsidR="0030511B" w:rsidRPr="0030511B" w:rsidRDefault="008D1D1F" w:rsidP="0030511B">
            <w:pPr>
              <w:rPr>
                <w:sz w:val="20"/>
                <w:szCs w:val="20"/>
              </w:rPr>
            </w:pPr>
            <w:sdt>
              <w:sdtPr>
                <w:rPr>
                  <w:sz w:val="20"/>
                  <w:szCs w:val="20"/>
                </w:rPr>
                <w:id w:val="-565880072"/>
                <w14:checkbox>
                  <w14:checked w14:val="1"/>
                  <w14:checkedState w14:val="2612" w14:font="MS Gothic"/>
                  <w14:uncheckedState w14:val="2610" w14:font="MS Gothic"/>
                </w14:checkbox>
              </w:sdtPr>
              <w:sdtContent>
                <w:r w:rsidR="00670933">
                  <w:rPr>
                    <w:rFonts w:ascii="MS Gothic" w:eastAsia="MS Gothic" w:hAnsi="MS Gothic" w:hint="eastAsia"/>
                    <w:sz w:val="20"/>
                    <w:szCs w:val="20"/>
                  </w:rPr>
                  <w:t>☒</w:t>
                </w:r>
              </w:sdtContent>
            </w:sdt>
            <w:sdt>
              <w:sdtPr>
                <w:rPr>
                  <w:sz w:val="20"/>
                  <w:szCs w:val="20"/>
                </w:rPr>
                <w:id w:val="-578292430"/>
                <w:lock w:val="sdtContentLocked"/>
                <w:placeholder>
                  <w:docPart w:val="DefaultPlaceholder_1081868574"/>
                </w:placeholder>
                <w:group/>
              </w:sdtPr>
              <w:sdtContent>
                <w:r w:rsidR="0030511B">
                  <w:rPr>
                    <w:sz w:val="20"/>
                    <w:szCs w:val="20"/>
                  </w:rPr>
                  <w:t>Community Leaders/Organizations</w:t>
                </w:r>
              </w:sdtContent>
            </w:sdt>
          </w:p>
          <w:p w14:paraId="0F7F394B" w14:textId="325E0756" w:rsidR="00CD2E7B" w:rsidRDefault="008D1D1F" w:rsidP="0030511B">
            <w:pPr>
              <w:rPr>
                <w:sz w:val="20"/>
                <w:szCs w:val="20"/>
              </w:rPr>
            </w:pPr>
            <w:sdt>
              <w:sdtPr>
                <w:rPr>
                  <w:sz w:val="20"/>
                  <w:szCs w:val="20"/>
                </w:rPr>
                <w:id w:val="895323236"/>
                <w14:checkbox>
                  <w14:checked w14:val="1"/>
                  <w14:checkedState w14:val="2612" w14:font="MS Gothic"/>
                  <w14:uncheckedState w14:val="2610" w14:font="MS Gothic"/>
                </w14:checkbox>
              </w:sdtPr>
              <w:sdtContent>
                <w:r w:rsidR="00465CB9">
                  <w:rPr>
                    <w:rFonts w:ascii="MS Gothic" w:eastAsia="MS Gothic" w:hAnsi="MS Gothic" w:hint="eastAsia"/>
                    <w:sz w:val="20"/>
                    <w:szCs w:val="20"/>
                  </w:rPr>
                  <w:t>☒</w:t>
                </w:r>
              </w:sdtContent>
            </w:sdt>
            <w:sdt>
              <w:sdtPr>
                <w:rPr>
                  <w:sz w:val="20"/>
                  <w:szCs w:val="20"/>
                </w:rPr>
                <w:id w:val="-146212354"/>
                <w:lock w:val="contentLocked"/>
                <w:placeholder>
                  <w:docPart w:val="DefaultPlaceholder_1081868574"/>
                </w:placeholder>
                <w:group/>
              </w:sdtPr>
              <w:sdtContent>
                <w:r w:rsidR="0030511B">
                  <w:rPr>
                    <w:sz w:val="20"/>
                    <w:szCs w:val="20"/>
                  </w:rPr>
                  <w:t>Technology</w:t>
                </w:r>
              </w:sdtContent>
            </w:sdt>
            <w:r w:rsidR="0030511B">
              <w:rPr>
                <w:sz w:val="20"/>
                <w:szCs w:val="20"/>
              </w:rPr>
              <w:t xml:space="preserve"> </w:t>
            </w:r>
          </w:p>
          <w:p w14:paraId="1EC5B9CE" w14:textId="44EFB5F4" w:rsidR="0030511B" w:rsidRPr="005B2C45" w:rsidRDefault="008D1D1F" w:rsidP="00465CB9">
            <w:pPr>
              <w:rPr>
                <w:sz w:val="20"/>
                <w:szCs w:val="20"/>
              </w:rPr>
            </w:pPr>
            <w:sdt>
              <w:sdtPr>
                <w:rPr>
                  <w:sz w:val="20"/>
                  <w:szCs w:val="20"/>
                </w:rPr>
                <w:id w:val="822934292"/>
                <w14:checkbox>
                  <w14:checked w14:val="1"/>
                  <w14:checkedState w14:val="2612" w14:font="MS Gothic"/>
                  <w14:uncheckedState w14:val="2610" w14:font="MS Gothic"/>
                </w14:checkbox>
              </w:sdtPr>
              <w:sdtContent>
                <w:r w:rsidR="00465CB9">
                  <w:rPr>
                    <w:rFonts w:ascii="MS Gothic" w:eastAsia="MS Gothic" w:hAnsi="MS Gothic" w:hint="eastAsia"/>
                    <w:sz w:val="20"/>
                    <w:szCs w:val="20"/>
                  </w:rPr>
                  <w:t>☒</w:t>
                </w:r>
              </w:sdtContent>
            </w:sdt>
            <w:sdt>
              <w:sdtPr>
                <w:rPr>
                  <w:sz w:val="20"/>
                  <w:szCs w:val="20"/>
                </w:rPr>
                <w:id w:val="-454476651"/>
                <w:lock w:val="sdtContentLocked"/>
                <w:placeholder>
                  <w:docPart w:val="DefaultPlaceholder_1081868574"/>
                </w:placeholder>
                <w:group/>
              </w:sdtPr>
              <w:sdtContent>
                <w:r w:rsidR="0030511B">
                  <w:rPr>
                    <w:sz w:val="20"/>
                    <w:szCs w:val="20"/>
                  </w:rPr>
                  <w:t>Other:</w:t>
                </w:r>
              </w:sdtContent>
            </w:sdt>
            <w:r w:rsidR="0030511B">
              <w:rPr>
                <w:sz w:val="20"/>
                <w:szCs w:val="20"/>
              </w:rPr>
              <w:t xml:space="preserve"> </w:t>
            </w:r>
            <w:sdt>
              <w:sdtPr>
                <w:rPr>
                  <w:sz w:val="20"/>
                  <w:szCs w:val="20"/>
                </w:rPr>
                <w:id w:val="-1650429874"/>
              </w:sdtPr>
              <w:sdtContent>
                <w:r w:rsidR="00465CB9">
                  <w:rPr>
                    <w:sz w:val="20"/>
                    <w:szCs w:val="20"/>
                  </w:rPr>
                  <w:t>local college diversity offices and departments, local cultural initiatives.</w:t>
                </w:r>
              </w:sdtContent>
            </w:sdt>
          </w:p>
        </w:tc>
        <w:tc>
          <w:tcPr>
            <w:tcW w:w="7825" w:type="dxa"/>
            <w:gridSpan w:val="2"/>
          </w:tcPr>
          <w:sdt>
            <w:sdtPr>
              <w:rPr>
                <w:b/>
                <w:sz w:val="20"/>
                <w:szCs w:val="20"/>
              </w:rPr>
              <w:id w:val="-1655822431"/>
              <w:lock w:val="sdtContentLocked"/>
              <w:placeholder>
                <w:docPart w:val="DefaultPlaceholder_1081868574"/>
              </w:placeholder>
              <w:group/>
            </w:sdtPr>
            <w:sdtContent>
              <w:p w14:paraId="2275D939" w14:textId="77777777" w:rsidR="001C71CD" w:rsidRPr="00CD2E7B" w:rsidRDefault="0030511B">
                <w:pPr>
                  <w:rPr>
                    <w:b/>
                    <w:sz w:val="20"/>
                    <w:szCs w:val="20"/>
                  </w:rPr>
                </w:pPr>
                <w:r w:rsidRPr="00CD2E7B">
                  <w:rPr>
                    <w:b/>
                    <w:sz w:val="20"/>
                    <w:szCs w:val="20"/>
                  </w:rPr>
                  <w:t>HOW will you be incorporating? (please describe)</w:t>
                </w:r>
              </w:p>
            </w:sdtContent>
          </w:sdt>
          <w:p w14:paraId="3F6F823A" w14:textId="77777777" w:rsidR="00465CB9" w:rsidRDefault="00465CB9" w:rsidP="00CD2E7B">
            <w:pPr>
              <w:tabs>
                <w:tab w:val="left" w:pos="3312"/>
              </w:tabs>
              <w:rPr>
                <w:sz w:val="20"/>
                <w:szCs w:val="20"/>
              </w:rPr>
            </w:pPr>
            <w:r>
              <w:rPr>
                <w:sz w:val="20"/>
                <w:szCs w:val="20"/>
              </w:rPr>
              <w:t xml:space="preserve">School staff could critique and review the public product, and be invited to the individual and team public product. </w:t>
            </w:r>
          </w:p>
          <w:p w14:paraId="423A0502" w14:textId="77777777" w:rsidR="00465CB9" w:rsidRDefault="00465CB9" w:rsidP="00CD2E7B">
            <w:pPr>
              <w:tabs>
                <w:tab w:val="left" w:pos="3312"/>
              </w:tabs>
              <w:rPr>
                <w:sz w:val="20"/>
                <w:szCs w:val="20"/>
              </w:rPr>
            </w:pPr>
            <w:r>
              <w:rPr>
                <w:sz w:val="20"/>
                <w:szCs w:val="20"/>
              </w:rPr>
              <w:t>Local employers could speak to the class about the importance of inclusion in the workplace. They can also assist with creating or critiquing the public product.</w:t>
            </w:r>
          </w:p>
          <w:p w14:paraId="4A2B31E2" w14:textId="77777777" w:rsidR="00465CB9" w:rsidRDefault="00465CB9" w:rsidP="00CD2E7B">
            <w:pPr>
              <w:tabs>
                <w:tab w:val="left" w:pos="3312"/>
              </w:tabs>
              <w:rPr>
                <w:sz w:val="20"/>
                <w:szCs w:val="20"/>
              </w:rPr>
            </w:pPr>
            <w:r>
              <w:rPr>
                <w:sz w:val="20"/>
                <w:szCs w:val="20"/>
              </w:rPr>
              <w:t>Community leaders and organizations could speak to the class about tips for mobilizing people from different backgrounds to accomplish a common goal. They could also assist with creating and critiquing the public product. They could assist the students with planning service project.</w:t>
            </w:r>
          </w:p>
          <w:p w14:paraId="1A414E04" w14:textId="40A28141" w:rsidR="00465CB9" w:rsidRDefault="00465CB9" w:rsidP="00CD2E7B">
            <w:pPr>
              <w:tabs>
                <w:tab w:val="left" w:pos="3312"/>
              </w:tabs>
              <w:rPr>
                <w:sz w:val="20"/>
                <w:szCs w:val="20"/>
              </w:rPr>
            </w:pPr>
            <w:r>
              <w:rPr>
                <w:sz w:val="20"/>
                <w:szCs w:val="20"/>
              </w:rPr>
              <w:t>Computers could be used to research terms covered in the PBL, as well as finding local guest speakers.</w:t>
            </w:r>
          </w:p>
          <w:p w14:paraId="1E1B1AD4" w14:textId="70513D4D" w:rsidR="0030511B" w:rsidRDefault="00465CB9" w:rsidP="00CD2E7B">
            <w:pPr>
              <w:tabs>
                <w:tab w:val="left" w:pos="3312"/>
              </w:tabs>
              <w:rPr>
                <w:sz w:val="20"/>
                <w:szCs w:val="20"/>
              </w:rPr>
            </w:pPr>
            <w:r>
              <w:rPr>
                <w:sz w:val="20"/>
                <w:szCs w:val="20"/>
              </w:rPr>
              <w:t>Local college diversity offices or community cultural initiatives could assist with the creation of the public product.</w:t>
            </w:r>
            <w:r w:rsidR="00CD2E7B">
              <w:rPr>
                <w:sz w:val="20"/>
                <w:szCs w:val="20"/>
              </w:rPr>
              <w:tab/>
            </w:r>
          </w:p>
          <w:p w14:paraId="10E0F68F" w14:textId="77777777" w:rsidR="00CD2E7B" w:rsidRDefault="00CD2E7B" w:rsidP="00CD2E7B">
            <w:pPr>
              <w:tabs>
                <w:tab w:val="center" w:pos="3804"/>
              </w:tabs>
              <w:rPr>
                <w:sz w:val="20"/>
                <w:szCs w:val="20"/>
              </w:rPr>
            </w:pPr>
          </w:p>
          <w:p w14:paraId="215F80A0" w14:textId="77777777" w:rsidR="00CD2E7B" w:rsidRPr="005B2C45" w:rsidRDefault="00CD2E7B" w:rsidP="00CD2E7B">
            <w:pPr>
              <w:tabs>
                <w:tab w:val="center" w:pos="3804"/>
              </w:tabs>
              <w:rPr>
                <w:sz w:val="20"/>
                <w:szCs w:val="20"/>
              </w:rPr>
            </w:pPr>
          </w:p>
        </w:tc>
      </w:tr>
    </w:tbl>
    <w:p w14:paraId="229CB0B5" w14:textId="565AB150" w:rsidR="001C71CD" w:rsidRPr="005B2C45" w:rsidRDefault="001C71CD">
      <w:pPr>
        <w:rPr>
          <w:sz w:val="20"/>
          <w:szCs w:val="20"/>
        </w:rPr>
      </w:pPr>
    </w:p>
    <w:p w14:paraId="7033E3F8" w14:textId="77777777" w:rsidR="001C71CD" w:rsidRPr="005B2C45" w:rsidRDefault="001C71CD">
      <w:pPr>
        <w:rPr>
          <w:sz w:val="20"/>
          <w:szCs w:val="20"/>
        </w:rPr>
      </w:pPr>
      <w:r w:rsidRPr="005B2C45">
        <w:rPr>
          <w:sz w:val="20"/>
          <w:szCs w:val="20"/>
        </w:rPr>
        <w:br w:type="page"/>
      </w:r>
    </w:p>
    <w:tbl>
      <w:tblPr>
        <w:tblStyle w:val="TableGrid"/>
        <w:tblW w:w="0" w:type="auto"/>
        <w:tblLook w:val="04A0" w:firstRow="1" w:lastRow="0" w:firstColumn="1" w:lastColumn="0" w:noHBand="0" w:noVBand="1"/>
      </w:tblPr>
      <w:tblGrid>
        <w:gridCol w:w="1705"/>
        <w:gridCol w:w="5490"/>
        <w:gridCol w:w="7195"/>
      </w:tblGrid>
      <w:tr w:rsidR="001C71CD" w:rsidRPr="005B2C45" w14:paraId="33D3277E" w14:textId="77777777" w:rsidTr="005B2C45">
        <w:tc>
          <w:tcPr>
            <w:tcW w:w="14390" w:type="dxa"/>
            <w:gridSpan w:val="3"/>
            <w:shd w:val="clear" w:color="auto" w:fill="5B9BD5" w:themeFill="accent1"/>
          </w:tcPr>
          <w:sdt>
            <w:sdtPr>
              <w:rPr>
                <w:b/>
                <w:sz w:val="28"/>
                <w:szCs w:val="20"/>
              </w:rPr>
              <w:id w:val="691734467"/>
              <w:lock w:val="sdtContentLocked"/>
              <w:placeholder>
                <w:docPart w:val="DefaultPlaceholder_1081868574"/>
              </w:placeholder>
              <w:group/>
            </w:sdtPr>
            <w:sdtContent>
              <w:p w14:paraId="11BDA798" w14:textId="77777777" w:rsidR="001C71CD" w:rsidRPr="005B2C45" w:rsidRDefault="00093F46" w:rsidP="00BC142D">
                <w:pPr>
                  <w:jc w:val="center"/>
                  <w:rPr>
                    <w:sz w:val="20"/>
                    <w:szCs w:val="20"/>
                  </w:rPr>
                </w:pPr>
                <w:r>
                  <w:rPr>
                    <w:b/>
                    <w:sz w:val="28"/>
                    <w:szCs w:val="20"/>
                  </w:rPr>
                  <w:t>S T</w:t>
                </w:r>
                <w:r w:rsidR="00BC142D">
                  <w:rPr>
                    <w:b/>
                    <w:sz w:val="28"/>
                    <w:szCs w:val="20"/>
                  </w:rPr>
                  <w:t xml:space="preserve"> U D E N T    L E A R N I N G    G U I D E</w:t>
                </w:r>
              </w:p>
            </w:sdtContent>
          </w:sdt>
        </w:tc>
      </w:tr>
      <w:tr w:rsidR="001C71CD" w:rsidRPr="005B2C45" w14:paraId="59D97D02" w14:textId="77777777" w:rsidTr="00093F46">
        <w:trPr>
          <w:trHeight w:val="359"/>
        </w:trPr>
        <w:tc>
          <w:tcPr>
            <w:tcW w:w="14390" w:type="dxa"/>
            <w:gridSpan w:val="3"/>
          </w:tcPr>
          <w:p w14:paraId="469EEC3B" w14:textId="41F57F90" w:rsidR="001C71CD" w:rsidRPr="005B2C45" w:rsidRDefault="008D1D1F" w:rsidP="00465CB9">
            <w:pPr>
              <w:rPr>
                <w:sz w:val="20"/>
                <w:szCs w:val="20"/>
              </w:rPr>
            </w:pPr>
            <w:sdt>
              <w:sdtPr>
                <w:rPr>
                  <w:b/>
                  <w:sz w:val="20"/>
                  <w:szCs w:val="20"/>
                </w:rPr>
                <w:id w:val="-834148198"/>
                <w:lock w:val="sdtContentLocked"/>
                <w:placeholder>
                  <w:docPart w:val="DefaultPlaceholder_1081868574"/>
                </w:placeholder>
                <w:group/>
              </w:sdtPr>
              <w:sdtContent>
                <w:r w:rsidR="0030511B" w:rsidRPr="00093F46">
                  <w:rPr>
                    <w:b/>
                    <w:sz w:val="20"/>
                    <w:szCs w:val="20"/>
                  </w:rPr>
                  <w:t>Project Title:</w:t>
                </w:r>
              </w:sdtContent>
            </w:sdt>
            <w:r w:rsidR="0030511B">
              <w:rPr>
                <w:sz w:val="20"/>
                <w:szCs w:val="20"/>
              </w:rPr>
              <w:t xml:space="preserve"> </w:t>
            </w:r>
            <w:sdt>
              <w:sdtPr>
                <w:rPr>
                  <w:sz w:val="20"/>
                  <w:szCs w:val="20"/>
                </w:rPr>
                <w:id w:val="-1547450864"/>
              </w:sdtPr>
              <w:sdtContent>
                <w:r w:rsidR="00465CB9">
                  <w:rPr>
                    <w:sz w:val="20"/>
                    <w:szCs w:val="20"/>
                  </w:rPr>
                  <w:t>Inclusive Leadership</w:t>
                </w:r>
              </w:sdtContent>
            </w:sdt>
          </w:p>
        </w:tc>
      </w:tr>
      <w:tr w:rsidR="001C71CD" w:rsidRPr="005B2C45" w14:paraId="4234E3E0" w14:textId="77777777" w:rsidTr="00093F46">
        <w:trPr>
          <w:trHeight w:val="350"/>
        </w:trPr>
        <w:tc>
          <w:tcPr>
            <w:tcW w:w="14390" w:type="dxa"/>
            <w:gridSpan w:val="3"/>
          </w:tcPr>
          <w:p w14:paraId="079D8CF2" w14:textId="3192B964" w:rsidR="001C71CD" w:rsidRPr="005B2C45" w:rsidRDefault="008D1D1F">
            <w:pPr>
              <w:rPr>
                <w:sz w:val="20"/>
                <w:szCs w:val="20"/>
              </w:rPr>
            </w:pPr>
            <w:sdt>
              <w:sdtPr>
                <w:rPr>
                  <w:b/>
                  <w:sz w:val="20"/>
                  <w:szCs w:val="20"/>
                </w:rPr>
                <w:id w:val="-980456924"/>
                <w:lock w:val="sdtContentLocked"/>
                <w:placeholder>
                  <w:docPart w:val="DefaultPlaceholder_1081868574"/>
                </w:placeholder>
                <w:group/>
              </w:sdtPr>
              <w:sdtContent>
                <w:r w:rsidR="0030511B" w:rsidRPr="00093F46">
                  <w:rPr>
                    <w:b/>
                    <w:sz w:val="20"/>
                    <w:szCs w:val="20"/>
                  </w:rPr>
                  <w:t>Driving Question:</w:t>
                </w:r>
              </w:sdtContent>
            </w:sdt>
            <w:r w:rsidR="0030511B">
              <w:rPr>
                <w:sz w:val="20"/>
                <w:szCs w:val="20"/>
              </w:rPr>
              <w:t xml:space="preserve"> </w:t>
            </w:r>
            <w:sdt>
              <w:sdtPr>
                <w:rPr>
                  <w:sz w:val="20"/>
                  <w:szCs w:val="20"/>
                </w:rPr>
                <w:id w:val="-1303684920"/>
              </w:sdtPr>
              <w:sdtContent>
                <w:r w:rsidR="00465CB9">
                  <w:rPr>
                    <w:sz w:val="20"/>
                    <w:szCs w:val="20"/>
                  </w:rPr>
                  <w:t>As a leader, how can I use people’s differences and similarities to build unity and inclusion within my school, work, and community?</w:t>
                </w:r>
              </w:sdtContent>
            </w:sdt>
          </w:p>
        </w:tc>
      </w:tr>
      <w:tr w:rsidR="001C71CD" w:rsidRPr="005B2C45" w14:paraId="417E5A56" w14:textId="77777777" w:rsidTr="005B2C45">
        <w:tc>
          <w:tcPr>
            <w:tcW w:w="14390" w:type="dxa"/>
            <w:gridSpan w:val="3"/>
            <w:shd w:val="clear" w:color="auto" w:fill="5B9BD5" w:themeFill="accent1"/>
          </w:tcPr>
          <w:p w14:paraId="0216D88D" w14:textId="77777777" w:rsidR="001C71CD" w:rsidRPr="005B2C45" w:rsidRDefault="001C71CD">
            <w:pPr>
              <w:rPr>
                <w:sz w:val="20"/>
                <w:szCs w:val="20"/>
              </w:rPr>
            </w:pPr>
          </w:p>
        </w:tc>
      </w:tr>
      <w:tr w:rsidR="001C71CD" w:rsidRPr="005B2C45" w14:paraId="201BD81F" w14:textId="77777777" w:rsidTr="001C71CD">
        <w:tc>
          <w:tcPr>
            <w:tcW w:w="7195" w:type="dxa"/>
            <w:gridSpan w:val="2"/>
          </w:tcPr>
          <w:sdt>
            <w:sdtPr>
              <w:rPr>
                <w:b/>
                <w:sz w:val="24"/>
                <w:szCs w:val="20"/>
              </w:rPr>
              <w:id w:val="1221563302"/>
              <w:lock w:val="sdtContentLocked"/>
              <w:placeholder>
                <w:docPart w:val="DefaultPlaceholder_1081868574"/>
              </w:placeholder>
              <w:group/>
            </w:sdtPr>
            <w:sdtEndPr>
              <w:rPr>
                <w:b w:val="0"/>
                <w:sz w:val="20"/>
              </w:rPr>
            </w:sdtEndPr>
            <w:sdtContent>
              <w:p w14:paraId="275C692B" w14:textId="77777777" w:rsidR="0030511B" w:rsidRPr="00093F46" w:rsidRDefault="0030511B" w:rsidP="00093F46">
                <w:pPr>
                  <w:jc w:val="center"/>
                  <w:rPr>
                    <w:b/>
                    <w:sz w:val="24"/>
                    <w:szCs w:val="20"/>
                  </w:rPr>
                </w:pPr>
                <w:r w:rsidRPr="00093F46">
                  <w:rPr>
                    <w:b/>
                    <w:sz w:val="24"/>
                    <w:szCs w:val="20"/>
                  </w:rPr>
                  <w:t>Description of Activity/Product</w:t>
                </w:r>
              </w:p>
              <w:p w14:paraId="1F3B4B86" w14:textId="77777777" w:rsidR="001C71CD" w:rsidRPr="005B2C45" w:rsidRDefault="0030511B" w:rsidP="00093F46">
                <w:pPr>
                  <w:jc w:val="center"/>
                  <w:rPr>
                    <w:sz w:val="20"/>
                    <w:szCs w:val="20"/>
                  </w:rPr>
                </w:pPr>
                <w:r w:rsidRPr="0030511B">
                  <w:rPr>
                    <w:sz w:val="20"/>
                    <w:szCs w:val="20"/>
                  </w:rPr>
                  <w:t>What will students, specialists, guests, etc. be doing during this portion?</w:t>
                </w:r>
              </w:p>
            </w:sdtContent>
          </w:sdt>
        </w:tc>
        <w:tc>
          <w:tcPr>
            <w:tcW w:w="7195" w:type="dxa"/>
          </w:tcPr>
          <w:sdt>
            <w:sdtPr>
              <w:rPr>
                <w:b/>
                <w:sz w:val="24"/>
                <w:szCs w:val="20"/>
              </w:rPr>
              <w:id w:val="-1766996688"/>
              <w:lock w:val="sdtContentLocked"/>
              <w:placeholder>
                <w:docPart w:val="DefaultPlaceholder_1081868574"/>
              </w:placeholder>
              <w:group/>
            </w:sdtPr>
            <w:sdtEndPr>
              <w:rPr>
                <w:b w:val="0"/>
                <w:sz w:val="20"/>
              </w:rPr>
            </w:sdtEndPr>
            <w:sdtContent>
              <w:p w14:paraId="40CD104C" w14:textId="77777777" w:rsidR="0030511B" w:rsidRPr="00093F46" w:rsidRDefault="0030511B" w:rsidP="00093F46">
                <w:pPr>
                  <w:jc w:val="center"/>
                  <w:rPr>
                    <w:b/>
                    <w:sz w:val="24"/>
                    <w:szCs w:val="20"/>
                  </w:rPr>
                </w:pPr>
                <w:r w:rsidRPr="00093F46">
                  <w:rPr>
                    <w:b/>
                    <w:sz w:val="24"/>
                    <w:szCs w:val="20"/>
                  </w:rPr>
                  <w:t>Learning Outcomes/Targets</w:t>
                </w:r>
              </w:p>
              <w:p w14:paraId="15F70B6E" w14:textId="77777777" w:rsidR="00093F46" w:rsidRDefault="0030511B" w:rsidP="00093F46">
                <w:pPr>
                  <w:jc w:val="center"/>
                  <w:rPr>
                    <w:sz w:val="20"/>
                    <w:szCs w:val="20"/>
                  </w:rPr>
                </w:pPr>
                <w:r w:rsidRPr="0030511B">
                  <w:rPr>
                    <w:sz w:val="20"/>
                    <w:szCs w:val="20"/>
                  </w:rPr>
                  <w:t xml:space="preserve">What knowledge, understanding &amp; success skills will </w:t>
                </w:r>
              </w:p>
              <w:p w14:paraId="417E29F1" w14:textId="77777777" w:rsidR="001C71CD" w:rsidRPr="005B2C45" w:rsidRDefault="0030511B" w:rsidP="00093F46">
                <w:pPr>
                  <w:jc w:val="center"/>
                  <w:rPr>
                    <w:sz w:val="20"/>
                    <w:szCs w:val="20"/>
                  </w:rPr>
                </w:pPr>
                <w:r w:rsidRPr="0030511B">
                  <w:rPr>
                    <w:sz w:val="20"/>
                    <w:szCs w:val="20"/>
                  </w:rPr>
                  <w:t>students</w:t>
                </w:r>
                <w:r w:rsidR="00093F46">
                  <w:rPr>
                    <w:sz w:val="20"/>
                    <w:szCs w:val="20"/>
                  </w:rPr>
                  <w:t xml:space="preserve"> </w:t>
                </w:r>
                <w:r w:rsidRPr="0030511B">
                  <w:rPr>
                    <w:sz w:val="20"/>
                    <w:szCs w:val="20"/>
                  </w:rPr>
                  <w:t>need to successfully complete this portion?</w:t>
                </w:r>
              </w:p>
            </w:sdtContent>
          </w:sdt>
        </w:tc>
      </w:tr>
      <w:tr w:rsidR="001C71CD" w:rsidRPr="005B2C45" w14:paraId="1E3667CA" w14:textId="77777777" w:rsidTr="001C71CD">
        <w:tc>
          <w:tcPr>
            <w:tcW w:w="1705" w:type="dxa"/>
          </w:tcPr>
          <w:p w14:paraId="673EE15F" w14:textId="362A0E6A" w:rsidR="001C71CD" w:rsidRDefault="008D1D1F">
            <w:pPr>
              <w:rPr>
                <w:sz w:val="20"/>
                <w:szCs w:val="20"/>
              </w:rPr>
            </w:pPr>
            <w:sdt>
              <w:sdtPr>
                <w:rPr>
                  <w:sz w:val="20"/>
                  <w:szCs w:val="20"/>
                </w:rPr>
                <w:id w:val="-2058621311"/>
                <w14:checkbox>
                  <w14:checked w14:val="1"/>
                  <w14:checkedState w14:val="2612" w14:font="MS Gothic"/>
                  <w14:uncheckedState w14:val="2610" w14:font="MS Gothic"/>
                </w14:checkbox>
              </w:sdtPr>
              <w:sdtContent>
                <w:r w:rsidR="000F0767">
                  <w:rPr>
                    <w:rFonts w:ascii="MS Gothic" w:eastAsia="MS Gothic" w:hAnsi="MS Gothic" w:hint="eastAsia"/>
                    <w:sz w:val="20"/>
                    <w:szCs w:val="20"/>
                  </w:rPr>
                  <w:t>☒</w:t>
                </w:r>
              </w:sdtContent>
            </w:sdt>
            <w:sdt>
              <w:sdtPr>
                <w:rPr>
                  <w:sz w:val="20"/>
                  <w:szCs w:val="20"/>
                </w:rPr>
                <w:id w:val="-853407673"/>
                <w:lock w:val="sdtContentLocked"/>
                <w:placeholder>
                  <w:docPart w:val="DefaultPlaceholder_1081868574"/>
                </w:placeholder>
                <w:group/>
              </w:sdtPr>
              <w:sdtContent>
                <w:r w:rsidR="0030511B">
                  <w:rPr>
                    <w:sz w:val="20"/>
                    <w:szCs w:val="20"/>
                  </w:rPr>
                  <w:t>Formative</w:t>
                </w:r>
              </w:sdtContent>
            </w:sdt>
          </w:p>
          <w:p w14:paraId="7258D79E" w14:textId="77777777" w:rsidR="0030511B" w:rsidRPr="005B2C45" w:rsidRDefault="008D1D1F">
            <w:pPr>
              <w:rPr>
                <w:sz w:val="20"/>
                <w:szCs w:val="20"/>
              </w:rPr>
            </w:pPr>
            <w:sdt>
              <w:sdtPr>
                <w:rPr>
                  <w:sz w:val="20"/>
                  <w:szCs w:val="20"/>
                </w:rPr>
                <w:id w:val="783699474"/>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736619425"/>
                <w:lock w:val="sdtContentLocked"/>
                <w:placeholder>
                  <w:docPart w:val="DefaultPlaceholder_1081868574"/>
                </w:placeholder>
                <w:group/>
              </w:sdtPr>
              <w:sdtContent>
                <w:r w:rsidR="00093F46">
                  <w:rPr>
                    <w:sz w:val="20"/>
                    <w:szCs w:val="20"/>
                  </w:rPr>
                  <w:t>Final P</w:t>
                </w:r>
                <w:r w:rsidR="0030511B">
                  <w:rPr>
                    <w:sz w:val="20"/>
                    <w:szCs w:val="20"/>
                  </w:rPr>
                  <w:t>roduct</w:t>
                </w:r>
              </w:sdtContent>
            </w:sdt>
          </w:p>
        </w:tc>
        <w:tc>
          <w:tcPr>
            <w:tcW w:w="5490" w:type="dxa"/>
            <w:vMerge w:val="restart"/>
          </w:tcPr>
          <w:p w14:paraId="2D637B16" w14:textId="1B39ADDE" w:rsidR="001C71CD" w:rsidRDefault="001D1BA9" w:rsidP="000F0767">
            <w:pPr>
              <w:rPr>
                <w:sz w:val="20"/>
                <w:szCs w:val="20"/>
              </w:rPr>
            </w:pPr>
            <w:r>
              <w:rPr>
                <w:sz w:val="20"/>
                <w:szCs w:val="20"/>
              </w:rPr>
              <w:t>Journal Log Reflections</w:t>
            </w:r>
          </w:p>
          <w:p w14:paraId="5554CDFF" w14:textId="44A240EF" w:rsidR="001D1BA9" w:rsidRPr="005B2C45" w:rsidRDefault="001D1BA9" w:rsidP="000F0767">
            <w:pPr>
              <w:rPr>
                <w:sz w:val="20"/>
                <w:szCs w:val="20"/>
              </w:rPr>
            </w:pPr>
            <w:r>
              <w:rPr>
                <w:sz w:val="20"/>
                <w:szCs w:val="20"/>
              </w:rPr>
              <w:t>Test/Quiz</w:t>
            </w:r>
          </w:p>
        </w:tc>
        <w:tc>
          <w:tcPr>
            <w:tcW w:w="7195" w:type="dxa"/>
            <w:vMerge w:val="restart"/>
          </w:tcPr>
          <w:p w14:paraId="316F8462" w14:textId="2910AAD5" w:rsidR="001C71CD" w:rsidRPr="005B2C45" w:rsidRDefault="000F0767" w:rsidP="001D1BA9">
            <w:pPr>
              <w:rPr>
                <w:sz w:val="20"/>
                <w:szCs w:val="20"/>
              </w:rPr>
            </w:pPr>
            <w:r>
              <w:rPr>
                <w:sz w:val="20"/>
                <w:szCs w:val="20"/>
              </w:rPr>
              <w:t xml:space="preserve">Student </w:t>
            </w:r>
            <w:r w:rsidR="001D1BA9">
              <w:rPr>
                <w:sz w:val="20"/>
                <w:szCs w:val="20"/>
              </w:rPr>
              <w:t xml:space="preserve">knows the meaning </w:t>
            </w:r>
            <w:r w:rsidR="007420D4">
              <w:rPr>
                <w:sz w:val="20"/>
                <w:szCs w:val="20"/>
              </w:rPr>
              <w:t xml:space="preserve">and concept of </w:t>
            </w:r>
            <w:r w:rsidR="001D1BA9">
              <w:rPr>
                <w:sz w:val="20"/>
                <w:szCs w:val="20"/>
              </w:rPr>
              <w:t>the terminology related to diversity and inclusion, and can relate it back to themselves and their community.</w:t>
            </w:r>
            <w:r>
              <w:rPr>
                <w:sz w:val="20"/>
                <w:szCs w:val="20"/>
              </w:rPr>
              <w:t xml:space="preserve"> </w:t>
            </w:r>
          </w:p>
        </w:tc>
      </w:tr>
      <w:tr w:rsidR="001C71CD" w:rsidRPr="005B2C45" w14:paraId="12498ACF" w14:textId="77777777" w:rsidTr="001C71CD">
        <w:tc>
          <w:tcPr>
            <w:tcW w:w="1705" w:type="dxa"/>
          </w:tcPr>
          <w:p w14:paraId="28386F19" w14:textId="5C75B822" w:rsidR="001C71CD" w:rsidRDefault="008D1D1F">
            <w:pPr>
              <w:rPr>
                <w:sz w:val="20"/>
                <w:szCs w:val="20"/>
              </w:rPr>
            </w:pPr>
            <w:sdt>
              <w:sdtPr>
                <w:rPr>
                  <w:sz w:val="20"/>
                  <w:szCs w:val="20"/>
                </w:rPr>
                <w:id w:val="1431621258"/>
                <w14:checkbox>
                  <w14:checked w14:val="0"/>
                  <w14:checkedState w14:val="2612" w14:font="MS Gothic"/>
                  <w14:uncheckedState w14:val="2610" w14:font="MS Gothic"/>
                </w14:checkbox>
              </w:sdtPr>
              <w:sdtContent>
                <w:r w:rsidR="001D1BA9">
                  <w:rPr>
                    <w:rFonts w:ascii="MS Gothic" w:eastAsia="MS Gothic" w:hAnsi="MS Gothic" w:hint="eastAsia"/>
                    <w:sz w:val="20"/>
                    <w:szCs w:val="20"/>
                  </w:rPr>
                  <w:t>☐</w:t>
                </w:r>
              </w:sdtContent>
            </w:sdt>
            <w:sdt>
              <w:sdtPr>
                <w:rPr>
                  <w:sz w:val="20"/>
                  <w:szCs w:val="20"/>
                </w:rPr>
                <w:id w:val="1993052601"/>
                <w:lock w:val="sdtContentLocked"/>
                <w:placeholder>
                  <w:docPart w:val="DefaultPlaceholder_1081868574"/>
                </w:placeholder>
                <w:group/>
              </w:sdtPr>
              <w:sdtContent>
                <w:r w:rsidR="0030511B">
                  <w:rPr>
                    <w:sz w:val="20"/>
                    <w:szCs w:val="20"/>
                  </w:rPr>
                  <w:t>Team</w:t>
                </w:r>
              </w:sdtContent>
            </w:sdt>
          </w:p>
          <w:p w14:paraId="180AED33" w14:textId="0642BF74" w:rsidR="0030511B" w:rsidRPr="005B2C45" w:rsidRDefault="008D1D1F">
            <w:pPr>
              <w:rPr>
                <w:sz w:val="20"/>
                <w:szCs w:val="20"/>
              </w:rPr>
            </w:pPr>
            <w:sdt>
              <w:sdtPr>
                <w:rPr>
                  <w:sz w:val="20"/>
                  <w:szCs w:val="20"/>
                </w:rPr>
                <w:id w:val="-260756509"/>
                <w14:checkbox>
                  <w14:checked w14:val="1"/>
                  <w14:checkedState w14:val="2612" w14:font="MS Gothic"/>
                  <w14:uncheckedState w14:val="2610" w14:font="MS Gothic"/>
                </w14:checkbox>
              </w:sdtPr>
              <w:sdtContent>
                <w:r w:rsidR="001D1BA9">
                  <w:rPr>
                    <w:rFonts w:ascii="MS Gothic" w:eastAsia="MS Gothic" w:hAnsi="MS Gothic" w:hint="eastAsia"/>
                    <w:sz w:val="20"/>
                    <w:szCs w:val="20"/>
                  </w:rPr>
                  <w:t>☒</w:t>
                </w:r>
              </w:sdtContent>
            </w:sdt>
            <w:sdt>
              <w:sdtPr>
                <w:rPr>
                  <w:sz w:val="20"/>
                  <w:szCs w:val="20"/>
                </w:rPr>
                <w:id w:val="-1119135430"/>
                <w:lock w:val="sdtContentLocked"/>
                <w:placeholder>
                  <w:docPart w:val="DefaultPlaceholder_1081868574"/>
                </w:placeholder>
                <w:group/>
              </w:sdtPr>
              <w:sdtContent>
                <w:r w:rsidR="0030511B">
                  <w:rPr>
                    <w:sz w:val="20"/>
                    <w:szCs w:val="20"/>
                  </w:rPr>
                  <w:t>Individual</w:t>
                </w:r>
              </w:sdtContent>
            </w:sdt>
          </w:p>
        </w:tc>
        <w:tc>
          <w:tcPr>
            <w:tcW w:w="5490" w:type="dxa"/>
            <w:vMerge/>
          </w:tcPr>
          <w:p w14:paraId="763A6C34" w14:textId="77777777" w:rsidR="001C71CD" w:rsidRPr="005B2C45" w:rsidRDefault="001C71CD">
            <w:pPr>
              <w:rPr>
                <w:sz w:val="20"/>
                <w:szCs w:val="20"/>
              </w:rPr>
            </w:pPr>
          </w:p>
        </w:tc>
        <w:tc>
          <w:tcPr>
            <w:tcW w:w="7195" w:type="dxa"/>
            <w:vMerge/>
          </w:tcPr>
          <w:p w14:paraId="3A560D50" w14:textId="77777777" w:rsidR="001C71CD" w:rsidRPr="005B2C45" w:rsidRDefault="001C71CD">
            <w:pPr>
              <w:rPr>
                <w:sz w:val="20"/>
                <w:szCs w:val="20"/>
              </w:rPr>
            </w:pPr>
          </w:p>
        </w:tc>
      </w:tr>
      <w:tr w:rsidR="001C71CD" w:rsidRPr="005B2C45" w14:paraId="0BFC0C3A" w14:textId="77777777" w:rsidTr="001C71CD">
        <w:tc>
          <w:tcPr>
            <w:tcW w:w="1705" w:type="dxa"/>
          </w:tcPr>
          <w:p w14:paraId="2A5EEB63" w14:textId="661054C1" w:rsidR="0030511B" w:rsidRPr="0030511B" w:rsidRDefault="008D1D1F" w:rsidP="0030511B">
            <w:pPr>
              <w:rPr>
                <w:sz w:val="20"/>
                <w:szCs w:val="20"/>
              </w:rPr>
            </w:pPr>
            <w:sdt>
              <w:sdtPr>
                <w:rPr>
                  <w:sz w:val="20"/>
                  <w:szCs w:val="20"/>
                </w:rPr>
                <w:id w:val="-208796751"/>
                <w14:checkbox>
                  <w14:checked w14:val="0"/>
                  <w14:checkedState w14:val="2612" w14:font="MS Gothic"/>
                  <w14:uncheckedState w14:val="2610" w14:font="MS Gothic"/>
                </w14:checkbox>
              </w:sdtPr>
              <w:sdtContent>
                <w:r w:rsidR="001D1BA9">
                  <w:rPr>
                    <w:rFonts w:ascii="MS Gothic" w:eastAsia="MS Gothic" w:hAnsi="MS Gothic" w:hint="eastAsia"/>
                    <w:sz w:val="20"/>
                    <w:szCs w:val="20"/>
                  </w:rPr>
                  <w:t>☐</w:t>
                </w:r>
              </w:sdtContent>
            </w:sdt>
            <w:sdt>
              <w:sdtPr>
                <w:rPr>
                  <w:sz w:val="20"/>
                  <w:szCs w:val="20"/>
                </w:rPr>
                <w:id w:val="1478724733"/>
                <w:lock w:val="sdtContentLocked"/>
                <w:placeholder>
                  <w:docPart w:val="DefaultPlaceholder_1081868574"/>
                </w:placeholder>
                <w:group/>
              </w:sdtPr>
              <w:sdtContent>
                <w:r w:rsidR="0030511B" w:rsidRPr="0030511B">
                  <w:rPr>
                    <w:sz w:val="20"/>
                    <w:szCs w:val="20"/>
                  </w:rPr>
                  <w:t>Formative</w:t>
                </w:r>
              </w:sdtContent>
            </w:sdt>
          </w:p>
          <w:p w14:paraId="1678F3AF" w14:textId="23385BF9" w:rsidR="001C71CD" w:rsidRPr="005B2C45" w:rsidRDefault="008D1D1F" w:rsidP="0030511B">
            <w:pPr>
              <w:rPr>
                <w:sz w:val="20"/>
                <w:szCs w:val="20"/>
              </w:rPr>
            </w:pPr>
            <w:sdt>
              <w:sdtPr>
                <w:rPr>
                  <w:sz w:val="20"/>
                  <w:szCs w:val="20"/>
                </w:rPr>
                <w:id w:val="-526712206"/>
                <w14:checkbox>
                  <w14:checked w14:val="1"/>
                  <w14:checkedState w14:val="2612" w14:font="MS Gothic"/>
                  <w14:uncheckedState w14:val="2610" w14:font="MS Gothic"/>
                </w14:checkbox>
              </w:sdtPr>
              <w:sdtContent>
                <w:r w:rsidR="001D1BA9">
                  <w:rPr>
                    <w:rFonts w:ascii="MS Gothic" w:eastAsia="MS Gothic" w:hAnsi="MS Gothic" w:hint="eastAsia"/>
                    <w:sz w:val="20"/>
                    <w:szCs w:val="20"/>
                  </w:rPr>
                  <w:t>☒</w:t>
                </w:r>
              </w:sdtContent>
            </w:sdt>
            <w:sdt>
              <w:sdtPr>
                <w:rPr>
                  <w:sz w:val="20"/>
                  <w:szCs w:val="20"/>
                </w:rPr>
                <w:id w:val="51505764"/>
                <w:lock w:val="sdtContentLocked"/>
                <w:placeholder>
                  <w:docPart w:val="DefaultPlaceholder_1081868574"/>
                </w:placeholder>
                <w:group/>
              </w:sdtPr>
              <w:sdtContent>
                <w:r w:rsidR="0030511B" w:rsidRPr="0030511B">
                  <w:rPr>
                    <w:sz w:val="20"/>
                    <w:szCs w:val="20"/>
                  </w:rPr>
                  <w:t>Final Product</w:t>
                </w:r>
              </w:sdtContent>
            </w:sdt>
          </w:p>
        </w:tc>
        <w:tc>
          <w:tcPr>
            <w:tcW w:w="5490" w:type="dxa"/>
            <w:vMerge w:val="restart"/>
          </w:tcPr>
          <w:p w14:paraId="74F5F80B" w14:textId="77777777" w:rsidR="001C71CD" w:rsidRDefault="001D1BA9" w:rsidP="000F0767">
            <w:pPr>
              <w:rPr>
                <w:sz w:val="20"/>
                <w:szCs w:val="20"/>
              </w:rPr>
            </w:pPr>
            <w:r>
              <w:rPr>
                <w:sz w:val="20"/>
                <w:szCs w:val="20"/>
              </w:rPr>
              <w:t>Journal Log Reflections</w:t>
            </w:r>
          </w:p>
          <w:p w14:paraId="0ECFD878" w14:textId="77777777" w:rsidR="001D1BA9" w:rsidRDefault="001D1BA9" w:rsidP="000F0767">
            <w:pPr>
              <w:rPr>
                <w:sz w:val="20"/>
                <w:szCs w:val="20"/>
              </w:rPr>
            </w:pPr>
            <w:r>
              <w:rPr>
                <w:sz w:val="20"/>
                <w:szCs w:val="20"/>
              </w:rPr>
              <w:t>Outline</w:t>
            </w:r>
          </w:p>
          <w:p w14:paraId="4238E849" w14:textId="2AE4206C" w:rsidR="001D1BA9" w:rsidRDefault="007420D4" w:rsidP="000F0767">
            <w:pPr>
              <w:rPr>
                <w:sz w:val="20"/>
                <w:szCs w:val="20"/>
              </w:rPr>
            </w:pPr>
            <w:r>
              <w:rPr>
                <w:sz w:val="20"/>
                <w:szCs w:val="20"/>
              </w:rPr>
              <w:t>Peer Critique</w:t>
            </w:r>
          </w:p>
          <w:p w14:paraId="59D20660" w14:textId="77777777" w:rsidR="001D1BA9" w:rsidRDefault="001D1BA9" w:rsidP="000F0767">
            <w:pPr>
              <w:rPr>
                <w:sz w:val="20"/>
                <w:szCs w:val="20"/>
              </w:rPr>
            </w:pPr>
            <w:r>
              <w:rPr>
                <w:sz w:val="20"/>
                <w:szCs w:val="20"/>
              </w:rPr>
              <w:t>Revision</w:t>
            </w:r>
          </w:p>
          <w:p w14:paraId="7A0BB598" w14:textId="77777777" w:rsidR="001D1BA9" w:rsidRDefault="001D1BA9" w:rsidP="000F0767">
            <w:pPr>
              <w:rPr>
                <w:sz w:val="20"/>
                <w:szCs w:val="20"/>
              </w:rPr>
            </w:pPr>
            <w:r>
              <w:rPr>
                <w:sz w:val="20"/>
                <w:szCs w:val="20"/>
              </w:rPr>
              <w:t>Final Product Presentation</w:t>
            </w:r>
          </w:p>
          <w:p w14:paraId="39293553" w14:textId="45FA7120" w:rsidR="007420D4" w:rsidRPr="005B2C45" w:rsidRDefault="007420D4" w:rsidP="000F0767">
            <w:pPr>
              <w:rPr>
                <w:sz w:val="20"/>
                <w:szCs w:val="20"/>
              </w:rPr>
            </w:pPr>
            <w:r>
              <w:rPr>
                <w:sz w:val="20"/>
                <w:szCs w:val="20"/>
              </w:rPr>
              <w:t>Journal Self Reflection</w:t>
            </w:r>
          </w:p>
        </w:tc>
        <w:tc>
          <w:tcPr>
            <w:tcW w:w="7195" w:type="dxa"/>
            <w:vMerge w:val="restart"/>
          </w:tcPr>
          <w:p w14:paraId="7CEF8631" w14:textId="238F0F09" w:rsidR="001C71CD" w:rsidRPr="005B2C45" w:rsidRDefault="007420D4">
            <w:pPr>
              <w:rPr>
                <w:sz w:val="20"/>
                <w:szCs w:val="20"/>
              </w:rPr>
            </w:pPr>
            <w:r>
              <w:rPr>
                <w:sz w:val="20"/>
                <w:szCs w:val="20"/>
              </w:rPr>
              <w:t>Student understands how their personal social identities intersect and influence the way they lead and interact with others.</w:t>
            </w:r>
          </w:p>
        </w:tc>
      </w:tr>
      <w:tr w:rsidR="001C71CD" w:rsidRPr="005B2C45" w14:paraId="662D9FE7" w14:textId="77777777" w:rsidTr="001C71CD">
        <w:tc>
          <w:tcPr>
            <w:tcW w:w="1705" w:type="dxa"/>
          </w:tcPr>
          <w:p w14:paraId="5F6DBB73" w14:textId="2C39AC76" w:rsidR="0030511B" w:rsidRPr="0030511B" w:rsidRDefault="008D1D1F" w:rsidP="0030511B">
            <w:pPr>
              <w:rPr>
                <w:sz w:val="20"/>
                <w:szCs w:val="20"/>
              </w:rPr>
            </w:pPr>
            <w:sdt>
              <w:sdtPr>
                <w:rPr>
                  <w:sz w:val="20"/>
                  <w:szCs w:val="20"/>
                </w:rPr>
                <w:id w:val="163671694"/>
                <w14:checkbox>
                  <w14:checked w14:val="0"/>
                  <w14:checkedState w14:val="2612" w14:font="MS Gothic"/>
                  <w14:uncheckedState w14:val="2610" w14:font="MS Gothic"/>
                </w14:checkbox>
              </w:sdtPr>
              <w:sdtContent>
                <w:r w:rsidR="001D1BA9">
                  <w:rPr>
                    <w:rFonts w:ascii="MS Gothic" w:eastAsia="MS Gothic" w:hAnsi="MS Gothic" w:hint="eastAsia"/>
                    <w:sz w:val="20"/>
                    <w:szCs w:val="20"/>
                  </w:rPr>
                  <w:t>☐</w:t>
                </w:r>
              </w:sdtContent>
            </w:sdt>
            <w:sdt>
              <w:sdtPr>
                <w:rPr>
                  <w:sz w:val="20"/>
                  <w:szCs w:val="20"/>
                </w:rPr>
                <w:id w:val="1722634928"/>
                <w:lock w:val="sdtContentLocked"/>
                <w:placeholder>
                  <w:docPart w:val="DefaultPlaceholder_1081868574"/>
                </w:placeholder>
                <w:group/>
              </w:sdtPr>
              <w:sdtContent>
                <w:r w:rsidR="0030511B" w:rsidRPr="0030511B">
                  <w:rPr>
                    <w:sz w:val="20"/>
                    <w:szCs w:val="20"/>
                  </w:rPr>
                  <w:t>Team</w:t>
                </w:r>
              </w:sdtContent>
            </w:sdt>
          </w:p>
          <w:p w14:paraId="0FBD1554" w14:textId="0754A87C" w:rsidR="001C71CD" w:rsidRPr="005B2C45" w:rsidRDefault="008D1D1F" w:rsidP="0030511B">
            <w:pPr>
              <w:rPr>
                <w:sz w:val="20"/>
                <w:szCs w:val="20"/>
              </w:rPr>
            </w:pPr>
            <w:sdt>
              <w:sdtPr>
                <w:rPr>
                  <w:sz w:val="20"/>
                  <w:szCs w:val="20"/>
                </w:rPr>
                <w:id w:val="-1909610907"/>
                <w14:checkbox>
                  <w14:checked w14:val="1"/>
                  <w14:checkedState w14:val="2612" w14:font="MS Gothic"/>
                  <w14:uncheckedState w14:val="2610" w14:font="MS Gothic"/>
                </w14:checkbox>
              </w:sdtPr>
              <w:sdtContent>
                <w:r w:rsidR="001D1BA9">
                  <w:rPr>
                    <w:rFonts w:ascii="MS Gothic" w:eastAsia="MS Gothic" w:hAnsi="MS Gothic" w:hint="eastAsia"/>
                    <w:sz w:val="20"/>
                    <w:szCs w:val="20"/>
                  </w:rPr>
                  <w:t>☒</w:t>
                </w:r>
              </w:sdtContent>
            </w:sdt>
            <w:sdt>
              <w:sdtPr>
                <w:rPr>
                  <w:sz w:val="20"/>
                  <w:szCs w:val="20"/>
                </w:rPr>
                <w:id w:val="-1995014401"/>
                <w:lock w:val="sdtContentLocked"/>
                <w:placeholder>
                  <w:docPart w:val="DefaultPlaceholder_1081868574"/>
                </w:placeholder>
                <w:group/>
              </w:sdtPr>
              <w:sdtContent>
                <w:r w:rsidR="0030511B" w:rsidRPr="0030511B">
                  <w:rPr>
                    <w:sz w:val="20"/>
                    <w:szCs w:val="20"/>
                  </w:rPr>
                  <w:t>Individual</w:t>
                </w:r>
              </w:sdtContent>
            </w:sdt>
          </w:p>
        </w:tc>
        <w:tc>
          <w:tcPr>
            <w:tcW w:w="5490" w:type="dxa"/>
            <w:vMerge/>
          </w:tcPr>
          <w:p w14:paraId="63E7F63B" w14:textId="77777777" w:rsidR="001C71CD" w:rsidRPr="005B2C45" w:rsidRDefault="001C71CD">
            <w:pPr>
              <w:rPr>
                <w:sz w:val="20"/>
                <w:szCs w:val="20"/>
              </w:rPr>
            </w:pPr>
          </w:p>
        </w:tc>
        <w:tc>
          <w:tcPr>
            <w:tcW w:w="7195" w:type="dxa"/>
            <w:vMerge/>
          </w:tcPr>
          <w:p w14:paraId="54DE108C" w14:textId="77777777" w:rsidR="001C71CD" w:rsidRPr="005B2C45" w:rsidRDefault="001C71CD">
            <w:pPr>
              <w:rPr>
                <w:sz w:val="20"/>
                <w:szCs w:val="20"/>
              </w:rPr>
            </w:pPr>
          </w:p>
        </w:tc>
      </w:tr>
      <w:tr w:rsidR="001C71CD" w:rsidRPr="005B2C45" w14:paraId="33F09299" w14:textId="77777777" w:rsidTr="001C71CD">
        <w:tc>
          <w:tcPr>
            <w:tcW w:w="1705" w:type="dxa"/>
          </w:tcPr>
          <w:p w14:paraId="7F5C40F9" w14:textId="3E3C183B" w:rsidR="0030511B" w:rsidRPr="0030511B" w:rsidRDefault="008D1D1F" w:rsidP="0030511B">
            <w:pPr>
              <w:rPr>
                <w:sz w:val="20"/>
                <w:szCs w:val="20"/>
              </w:rPr>
            </w:pPr>
            <w:sdt>
              <w:sdtPr>
                <w:rPr>
                  <w:sz w:val="20"/>
                  <w:szCs w:val="20"/>
                </w:rPr>
                <w:id w:val="-685826584"/>
                <w14:checkbox>
                  <w14:checked w14:val="1"/>
                  <w14:checkedState w14:val="2612" w14:font="MS Gothic"/>
                  <w14:uncheckedState w14:val="2610" w14:font="MS Gothic"/>
                </w14:checkbox>
              </w:sdtPr>
              <w:sdtContent>
                <w:r w:rsidR="000F0767">
                  <w:rPr>
                    <w:rFonts w:ascii="MS Gothic" w:eastAsia="MS Gothic" w:hAnsi="MS Gothic" w:hint="eastAsia"/>
                    <w:sz w:val="20"/>
                    <w:szCs w:val="20"/>
                  </w:rPr>
                  <w:t>☒</w:t>
                </w:r>
              </w:sdtContent>
            </w:sdt>
            <w:sdt>
              <w:sdtPr>
                <w:rPr>
                  <w:sz w:val="20"/>
                  <w:szCs w:val="20"/>
                </w:rPr>
                <w:id w:val="1302891988"/>
                <w:lock w:val="sdtContentLocked"/>
                <w:placeholder>
                  <w:docPart w:val="DefaultPlaceholder_1081868574"/>
                </w:placeholder>
                <w:group/>
              </w:sdtPr>
              <w:sdtContent>
                <w:r w:rsidR="0030511B" w:rsidRPr="0030511B">
                  <w:rPr>
                    <w:sz w:val="20"/>
                    <w:szCs w:val="20"/>
                  </w:rPr>
                  <w:t>Formative</w:t>
                </w:r>
              </w:sdtContent>
            </w:sdt>
          </w:p>
          <w:p w14:paraId="11358B6B" w14:textId="77777777" w:rsidR="001C71CD" w:rsidRPr="005B2C45" w:rsidRDefault="008D1D1F" w:rsidP="0030511B">
            <w:pPr>
              <w:rPr>
                <w:sz w:val="20"/>
                <w:szCs w:val="20"/>
              </w:rPr>
            </w:pPr>
            <w:sdt>
              <w:sdtPr>
                <w:rPr>
                  <w:sz w:val="20"/>
                  <w:szCs w:val="20"/>
                </w:rPr>
                <w:id w:val="-181238826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779292248"/>
                <w:lock w:val="sdtContentLocked"/>
                <w:placeholder>
                  <w:docPart w:val="DefaultPlaceholder_1081868574"/>
                </w:placeholder>
                <w:group/>
              </w:sdtPr>
              <w:sdtContent>
                <w:r w:rsidR="0030511B" w:rsidRPr="0030511B">
                  <w:rPr>
                    <w:sz w:val="20"/>
                    <w:szCs w:val="20"/>
                  </w:rPr>
                  <w:t>Final Product</w:t>
                </w:r>
              </w:sdtContent>
            </w:sdt>
          </w:p>
        </w:tc>
        <w:tc>
          <w:tcPr>
            <w:tcW w:w="5490" w:type="dxa"/>
            <w:vMerge w:val="restart"/>
          </w:tcPr>
          <w:p w14:paraId="04EFBAE3" w14:textId="77777777" w:rsidR="001C71CD" w:rsidRDefault="001D1BA9" w:rsidP="000F0767">
            <w:pPr>
              <w:rPr>
                <w:sz w:val="20"/>
                <w:szCs w:val="20"/>
              </w:rPr>
            </w:pPr>
            <w:r>
              <w:rPr>
                <w:sz w:val="20"/>
                <w:szCs w:val="20"/>
              </w:rPr>
              <w:t>Group research and presentation</w:t>
            </w:r>
          </w:p>
          <w:p w14:paraId="0D1DB162" w14:textId="77777777" w:rsidR="001D1BA9" w:rsidRDefault="001D1BA9" w:rsidP="000F0767">
            <w:pPr>
              <w:rPr>
                <w:sz w:val="20"/>
                <w:szCs w:val="20"/>
              </w:rPr>
            </w:pPr>
            <w:r>
              <w:rPr>
                <w:sz w:val="20"/>
                <w:szCs w:val="20"/>
              </w:rPr>
              <w:t>Outline</w:t>
            </w:r>
          </w:p>
          <w:p w14:paraId="23780B39" w14:textId="3781D9AE" w:rsidR="001D1BA9" w:rsidRDefault="001D1BA9" w:rsidP="000F0767">
            <w:pPr>
              <w:rPr>
                <w:sz w:val="20"/>
                <w:szCs w:val="20"/>
              </w:rPr>
            </w:pPr>
            <w:r>
              <w:rPr>
                <w:sz w:val="20"/>
                <w:szCs w:val="20"/>
              </w:rPr>
              <w:t xml:space="preserve">Specialist </w:t>
            </w:r>
            <w:r w:rsidR="007420D4">
              <w:rPr>
                <w:sz w:val="20"/>
                <w:szCs w:val="20"/>
              </w:rPr>
              <w:t>Critique</w:t>
            </w:r>
          </w:p>
          <w:p w14:paraId="4F53577B" w14:textId="77777777" w:rsidR="007420D4" w:rsidRDefault="007420D4" w:rsidP="000F0767">
            <w:pPr>
              <w:rPr>
                <w:sz w:val="20"/>
                <w:szCs w:val="20"/>
              </w:rPr>
            </w:pPr>
            <w:r>
              <w:rPr>
                <w:sz w:val="20"/>
                <w:szCs w:val="20"/>
              </w:rPr>
              <w:t>Revision</w:t>
            </w:r>
          </w:p>
          <w:p w14:paraId="55F77966" w14:textId="0CBC9765" w:rsidR="007420D4" w:rsidRDefault="007420D4" w:rsidP="000F0767">
            <w:pPr>
              <w:rPr>
                <w:sz w:val="20"/>
                <w:szCs w:val="20"/>
              </w:rPr>
            </w:pPr>
            <w:r>
              <w:rPr>
                <w:sz w:val="20"/>
                <w:szCs w:val="20"/>
              </w:rPr>
              <w:t>Final Group presentation</w:t>
            </w:r>
          </w:p>
          <w:p w14:paraId="4E323E32" w14:textId="522163AA" w:rsidR="007420D4" w:rsidRPr="005B2C45" w:rsidRDefault="007420D4" w:rsidP="000F0767">
            <w:pPr>
              <w:rPr>
                <w:sz w:val="20"/>
                <w:szCs w:val="20"/>
              </w:rPr>
            </w:pPr>
            <w:r>
              <w:rPr>
                <w:sz w:val="20"/>
                <w:szCs w:val="20"/>
              </w:rPr>
              <w:t>Peer Evaluation</w:t>
            </w:r>
          </w:p>
        </w:tc>
        <w:tc>
          <w:tcPr>
            <w:tcW w:w="7195" w:type="dxa"/>
            <w:vMerge w:val="restart"/>
          </w:tcPr>
          <w:p w14:paraId="7888D216" w14:textId="5336352B" w:rsidR="001C71CD" w:rsidRPr="005B2C45" w:rsidRDefault="007420D4">
            <w:pPr>
              <w:rPr>
                <w:sz w:val="20"/>
                <w:szCs w:val="20"/>
              </w:rPr>
            </w:pPr>
            <w:r>
              <w:rPr>
                <w:sz w:val="20"/>
                <w:szCs w:val="20"/>
              </w:rPr>
              <w:t xml:space="preserve">Students </w:t>
            </w:r>
            <w:proofErr w:type="gramStart"/>
            <w:r>
              <w:rPr>
                <w:sz w:val="20"/>
                <w:szCs w:val="20"/>
              </w:rPr>
              <w:t>are able to</w:t>
            </w:r>
            <w:proofErr w:type="gramEnd"/>
            <w:r>
              <w:rPr>
                <w:sz w:val="20"/>
                <w:szCs w:val="20"/>
              </w:rPr>
              <w:t xml:space="preserve"> effectively communicate what they have learned about diversity and the importance of inclusion.</w:t>
            </w:r>
          </w:p>
        </w:tc>
      </w:tr>
      <w:tr w:rsidR="001C71CD" w:rsidRPr="005B2C45" w14:paraId="5CD40527" w14:textId="77777777" w:rsidTr="001C71CD">
        <w:tc>
          <w:tcPr>
            <w:tcW w:w="1705" w:type="dxa"/>
          </w:tcPr>
          <w:p w14:paraId="2F34D41F" w14:textId="375CD6A6" w:rsidR="0030511B" w:rsidRPr="0030511B" w:rsidRDefault="008D1D1F" w:rsidP="0030511B">
            <w:pPr>
              <w:rPr>
                <w:sz w:val="20"/>
                <w:szCs w:val="20"/>
              </w:rPr>
            </w:pPr>
            <w:sdt>
              <w:sdtPr>
                <w:rPr>
                  <w:sz w:val="20"/>
                  <w:szCs w:val="20"/>
                </w:rPr>
                <w:id w:val="-2106643386"/>
                <w14:checkbox>
                  <w14:checked w14:val="1"/>
                  <w14:checkedState w14:val="2612" w14:font="MS Gothic"/>
                  <w14:uncheckedState w14:val="2610" w14:font="MS Gothic"/>
                </w14:checkbox>
              </w:sdtPr>
              <w:sdtContent>
                <w:r w:rsidR="001D1BA9">
                  <w:rPr>
                    <w:rFonts w:ascii="MS Gothic" w:eastAsia="MS Gothic" w:hAnsi="MS Gothic" w:hint="eastAsia"/>
                    <w:sz w:val="20"/>
                    <w:szCs w:val="20"/>
                  </w:rPr>
                  <w:t>☒</w:t>
                </w:r>
              </w:sdtContent>
            </w:sdt>
            <w:sdt>
              <w:sdtPr>
                <w:rPr>
                  <w:sz w:val="20"/>
                  <w:szCs w:val="20"/>
                </w:rPr>
                <w:id w:val="145400532"/>
                <w:lock w:val="sdtContentLocked"/>
                <w:placeholder>
                  <w:docPart w:val="DefaultPlaceholder_1081868574"/>
                </w:placeholder>
                <w:group/>
              </w:sdtPr>
              <w:sdtContent>
                <w:r w:rsidR="0030511B" w:rsidRPr="0030511B">
                  <w:rPr>
                    <w:sz w:val="20"/>
                    <w:szCs w:val="20"/>
                  </w:rPr>
                  <w:t>Team</w:t>
                </w:r>
              </w:sdtContent>
            </w:sdt>
          </w:p>
          <w:p w14:paraId="18BA6941" w14:textId="1E706B53" w:rsidR="001C71CD" w:rsidRPr="005B2C45" w:rsidRDefault="008D1D1F" w:rsidP="0030511B">
            <w:pPr>
              <w:rPr>
                <w:sz w:val="20"/>
                <w:szCs w:val="20"/>
              </w:rPr>
            </w:pPr>
            <w:sdt>
              <w:sdtPr>
                <w:rPr>
                  <w:sz w:val="20"/>
                  <w:szCs w:val="20"/>
                </w:rPr>
                <w:id w:val="-1221440799"/>
                <w14:checkbox>
                  <w14:checked w14:val="0"/>
                  <w14:checkedState w14:val="2612" w14:font="MS Gothic"/>
                  <w14:uncheckedState w14:val="2610" w14:font="MS Gothic"/>
                </w14:checkbox>
              </w:sdtPr>
              <w:sdtContent>
                <w:r w:rsidR="001D1BA9">
                  <w:rPr>
                    <w:rFonts w:ascii="MS Gothic" w:eastAsia="MS Gothic" w:hAnsi="MS Gothic" w:hint="eastAsia"/>
                    <w:sz w:val="20"/>
                    <w:szCs w:val="20"/>
                  </w:rPr>
                  <w:t>☐</w:t>
                </w:r>
              </w:sdtContent>
            </w:sdt>
            <w:sdt>
              <w:sdtPr>
                <w:rPr>
                  <w:sz w:val="20"/>
                  <w:szCs w:val="20"/>
                </w:rPr>
                <w:id w:val="-249425915"/>
                <w:lock w:val="sdtContentLocked"/>
                <w:placeholder>
                  <w:docPart w:val="DefaultPlaceholder_1081868574"/>
                </w:placeholder>
                <w:group/>
              </w:sdtPr>
              <w:sdtContent>
                <w:r w:rsidR="0030511B" w:rsidRPr="0030511B">
                  <w:rPr>
                    <w:sz w:val="20"/>
                    <w:szCs w:val="20"/>
                  </w:rPr>
                  <w:t>Individual</w:t>
                </w:r>
              </w:sdtContent>
            </w:sdt>
          </w:p>
        </w:tc>
        <w:tc>
          <w:tcPr>
            <w:tcW w:w="5490" w:type="dxa"/>
            <w:vMerge/>
          </w:tcPr>
          <w:p w14:paraId="42649ABC" w14:textId="77777777" w:rsidR="001C71CD" w:rsidRPr="005B2C45" w:rsidRDefault="001C71CD">
            <w:pPr>
              <w:rPr>
                <w:sz w:val="20"/>
                <w:szCs w:val="20"/>
              </w:rPr>
            </w:pPr>
          </w:p>
        </w:tc>
        <w:tc>
          <w:tcPr>
            <w:tcW w:w="7195" w:type="dxa"/>
            <w:vMerge/>
          </w:tcPr>
          <w:p w14:paraId="2890FA03" w14:textId="77777777" w:rsidR="001C71CD" w:rsidRPr="005B2C45" w:rsidRDefault="001C71CD">
            <w:pPr>
              <w:rPr>
                <w:sz w:val="20"/>
                <w:szCs w:val="20"/>
              </w:rPr>
            </w:pPr>
          </w:p>
        </w:tc>
      </w:tr>
      <w:tr w:rsidR="001C71CD" w:rsidRPr="005B2C45" w14:paraId="3ECD7786" w14:textId="77777777" w:rsidTr="001C71CD">
        <w:tc>
          <w:tcPr>
            <w:tcW w:w="1705" w:type="dxa"/>
          </w:tcPr>
          <w:p w14:paraId="4CD68E9F" w14:textId="77777777" w:rsidR="0030511B" w:rsidRPr="0030511B" w:rsidRDefault="008D1D1F" w:rsidP="0030511B">
            <w:pPr>
              <w:rPr>
                <w:sz w:val="20"/>
                <w:szCs w:val="20"/>
              </w:rPr>
            </w:pPr>
            <w:sdt>
              <w:sdtPr>
                <w:rPr>
                  <w:sz w:val="20"/>
                  <w:szCs w:val="20"/>
                </w:rPr>
                <w:id w:val="-43443657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799225217"/>
                <w:lock w:val="sdtContentLocked"/>
                <w:placeholder>
                  <w:docPart w:val="DefaultPlaceholder_1081868574"/>
                </w:placeholder>
                <w:group/>
              </w:sdtPr>
              <w:sdtContent>
                <w:r w:rsidR="0030511B" w:rsidRPr="0030511B">
                  <w:rPr>
                    <w:sz w:val="20"/>
                    <w:szCs w:val="20"/>
                  </w:rPr>
                  <w:t>Formative</w:t>
                </w:r>
              </w:sdtContent>
            </w:sdt>
          </w:p>
          <w:p w14:paraId="5E2A415A" w14:textId="77777777" w:rsidR="001C71CD" w:rsidRPr="005B2C45" w:rsidRDefault="008D1D1F" w:rsidP="0030511B">
            <w:pPr>
              <w:rPr>
                <w:sz w:val="20"/>
                <w:szCs w:val="20"/>
              </w:rPr>
            </w:pPr>
            <w:sdt>
              <w:sdtPr>
                <w:rPr>
                  <w:sz w:val="20"/>
                  <w:szCs w:val="20"/>
                </w:rPr>
                <w:id w:val="-105693480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649678560"/>
                <w:lock w:val="sdtContentLocked"/>
                <w:placeholder>
                  <w:docPart w:val="DefaultPlaceholder_1081868574"/>
                </w:placeholder>
                <w:group/>
              </w:sdtPr>
              <w:sdtContent>
                <w:r w:rsidR="0030511B" w:rsidRPr="0030511B">
                  <w:rPr>
                    <w:sz w:val="20"/>
                    <w:szCs w:val="20"/>
                  </w:rPr>
                  <w:t>Final Product</w:t>
                </w:r>
              </w:sdtContent>
            </w:sdt>
          </w:p>
        </w:tc>
        <w:sdt>
          <w:sdtPr>
            <w:rPr>
              <w:sz w:val="20"/>
              <w:szCs w:val="20"/>
            </w:rPr>
            <w:id w:val="-1044980746"/>
            <w:showingPlcHdr/>
          </w:sdtPr>
          <w:sdtContent>
            <w:tc>
              <w:tcPr>
                <w:tcW w:w="5490" w:type="dxa"/>
                <w:vMerge w:val="restart"/>
              </w:tcPr>
              <w:p w14:paraId="161A0080" w14:textId="77777777" w:rsidR="001C71CD" w:rsidRPr="005B2C45" w:rsidRDefault="00601763">
                <w:pPr>
                  <w:rPr>
                    <w:sz w:val="20"/>
                    <w:szCs w:val="20"/>
                  </w:rPr>
                </w:pPr>
                <w:r w:rsidRPr="008A4ADA">
                  <w:rPr>
                    <w:rStyle w:val="PlaceholderText"/>
                  </w:rPr>
                  <w:t>Click here to enter text.</w:t>
                </w:r>
              </w:p>
            </w:tc>
          </w:sdtContent>
        </w:sdt>
        <w:sdt>
          <w:sdtPr>
            <w:rPr>
              <w:sz w:val="20"/>
              <w:szCs w:val="20"/>
            </w:rPr>
            <w:id w:val="1665743701"/>
            <w:showingPlcHdr/>
          </w:sdtPr>
          <w:sdtContent>
            <w:tc>
              <w:tcPr>
                <w:tcW w:w="7195" w:type="dxa"/>
                <w:vMerge w:val="restart"/>
              </w:tcPr>
              <w:p w14:paraId="7E91EA11" w14:textId="77777777" w:rsidR="001C71CD" w:rsidRPr="005B2C45" w:rsidRDefault="00601763">
                <w:pPr>
                  <w:rPr>
                    <w:sz w:val="20"/>
                    <w:szCs w:val="20"/>
                  </w:rPr>
                </w:pPr>
                <w:r w:rsidRPr="008A4ADA">
                  <w:rPr>
                    <w:rStyle w:val="PlaceholderText"/>
                  </w:rPr>
                  <w:t>Click here to enter text.</w:t>
                </w:r>
              </w:p>
            </w:tc>
          </w:sdtContent>
        </w:sdt>
      </w:tr>
      <w:tr w:rsidR="001C71CD" w:rsidRPr="005B2C45" w14:paraId="051ECD04" w14:textId="77777777" w:rsidTr="001C71CD">
        <w:tc>
          <w:tcPr>
            <w:tcW w:w="1705" w:type="dxa"/>
          </w:tcPr>
          <w:p w14:paraId="6B6F3881" w14:textId="77777777" w:rsidR="0030511B" w:rsidRPr="0030511B" w:rsidRDefault="008D1D1F" w:rsidP="0030511B">
            <w:pPr>
              <w:rPr>
                <w:sz w:val="20"/>
                <w:szCs w:val="20"/>
              </w:rPr>
            </w:pPr>
            <w:sdt>
              <w:sdtPr>
                <w:rPr>
                  <w:sz w:val="20"/>
                  <w:szCs w:val="20"/>
                </w:rPr>
                <w:id w:val="881904228"/>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055576413"/>
                <w:lock w:val="sdtContentLocked"/>
                <w:placeholder>
                  <w:docPart w:val="DefaultPlaceholder_1081868574"/>
                </w:placeholder>
                <w:group/>
              </w:sdtPr>
              <w:sdtContent>
                <w:r w:rsidR="0030511B" w:rsidRPr="0030511B">
                  <w:rPr>
                    <w:sz w:val="20"/>
                    <w:szCs w:val="20"/>
                  </w:rPr>
                  <w:t>Team</w:t>
                </w:r>
              </w:sdtContent>
            </w:sdt>
          </w:p>
          <w:p w14:paraId="24D78B20" w14:textId="77777777" w:rsidR="001C71CD" w:rsidRPr="005B2C45" w:rsidRDefault="008D1D1F" w:rsidP="0030511B">
            <w:pPr>
              <w:rPr>
                <w:sz w:val="20"/>
                <w:szCs w:val="20"/>
              </w:rPr>
            </w:pPr>
            <w:sdt>
              <w:sdtPr>
                <w:rPr>
                  <w:sz w:val="20"/>
                  <w:szCs w:val="20"/>
                </w:rPr>
                <w:id w:val="-98916793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413694302"/>
                <w:lock w:val="sdtContentLocked"/>
                <w:placeholder>
                  <w:docPart w:val="DefaultPlaceholder_1081868574"/>
                </w:placeholder>
                <w:group/>
              </w:sdtPr>
              <w:sdtContent>
                <w:r w:rsidR="0030511B" w:rsidRPr="0030511B">
                  <w:rPr>
                    <w:sz w:val="20"/>
                    <w:szCs w:val="20"/>
                  </w:rPr>
                  <w:t>Individual</w:t>
                </w:r>
              </w:sdtContent>
            </w:sdt>
          </w:p>
        </w:tc>
        <w:tc>
          <w:tcPr>
            <w:tcW w:w="5490" w:type="dxa"/>
            <w:vMerge/>
          </w:tcPr>
          <w:p w14:paraId="7C011194" w14:textId="77777777" w:rsidR="001C71CD" w:rsidRPr="005B2C45" w:rsidRDefault="001C71CD">
            <w:pPr>
              <w:rPr>
                <w:sz w:val="20"/>
                <w:szCs w:val="20"/>
              </w:rPr>
            </w:pPr>
          </w:p>
        </w:tc>
        <w:tc>
          <w:tcPr>
            <w:tcW w:w="7195" w:type="dxa"/>
            <w:vMerge/>
          </w:tcPr>
          <w:p w14:paraId="500C5B7E" w14:textId="77777777" w:rsidR="001C71CD" w:rsidRPr="005B2C45" w:rsidRDefault="001C71CD">
            <w:pPr>
              <w:rPr>
                <w:sz w:val="20"/>
                <w:szCs w:val="20"/>
              </w:rPr>
            </w:pPr>
          </w:p>
        </w:tc>
      </w:tr>
      <w:tr w:rsidR="001C71CD" w:rsidRPr="005B2C45" w14:paraId="5827315B" w14:textId="77777777" w:rsidTr="001C71CD">
        <w:tc>
          <w:tcPr>
            <w:tcW w:w="1705" w:type="dxa"/>
          </w:tcPr>
          <w:p w14:paraId="09ABB692" w14:textId="77777777" w:rsidR="0030511B" w:rsidRPr="0030511B" w:rsidRDefault="008D1D1F" w:rsidP="0030511B">
            <w:pPr>
              <w:rPr>
                <w:sz w:val="20"/>
                <w:szCs w:val="20"/>
              </w:rPr>
            </w:pPr>
            <w:sdt>
              <w:sdtPr>
                <w:rPr>
                  <w:sz w:val="20"/>
                  <w:szCs w:val="20"/>
                </w:rPr>
                <w:id w:val="-1255195498"/>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8073172"/>
                <w:lock w:val="sdtContentLocked"/>
                <w:placeholder>
                  <w:docPart w:val="DefaultPlaceholder_1081868574"/>
                </w:placeholder>
                <w:group/>
              </w:sdtPr>
              <w:sdtContent>
                <w:r w:rsidR="0030511B" w:rsidRPr="0030511B">
                  <w:rPr>
                    <w:sz w:val="20"/>
                    <w:szCs w:val="20"/>
                  </w:rPr>
                  <w:t>Formative</w:t>
                </w:r>
              </w:sdtContent>
            </w:sdt>
          </w:p>
          <w:p w14:paraId="1B87C7A6" w14:textId="77777777" w:rsidR="001C71CD" w:rsidRPr="005B2C45" w:rsidRDefault="008D1D1F" w:rsidP="0030511B">
            <w:pPr>
              <w:rPr>
                <w:sz w:val="20"/>
                <w:szCs w:val="20"/>
              </w:rPr>
            </w:pPr>
            <w:sdt>
              <w:sdtPr>
                <w:rPr>
                  <w:sz w:val="20"/>
                  <w:szCs w:val="20"/>
                </w:rPr>
                <w:id w:val="-172158828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048382954"/>
                <w:lock w:val="sdtContentLocked"/>
                <w:placeholder>
                  <w:docPart w:val="DefaultPlaceholder_1081868574"/>
                </w:placeholder>
                <w:group/>
              </w:sdtPr>
              <w:sdtContent>
                <w:r w:rsidR="0030511B" w:rsidRPr="0030511B">
                  <w:rPr>
                    <w:sz w:val="20"/>
                    <w:szCs w:val="20"/>
                  </w:rPr>
                  <w:t>Final Product</w:t>
                </w:r>
              </w:sdtContent>
            </w:sdt>
          </w:p>
        </w:tc>
        <w:sdt>
          <w:sdtPr>
            <w:rPr>
              <w:sz w:val="20"/>
              <w:szCs w:val="20"/>
            </w:rPr>
            <w:id w:val="-906535128"/>
            <w:showingPlcHdr/>
          </w:sdtPr>
          <w:sdtContent>
            <w:tc>
              <w:tcPr>
                <w:tcW w:w="5490" w:type="dxa"/>
                <w:vMerge w:val="restart"/>
              </w:tcPr>
              <w:p w14:paraId="4302DF28" w14:textId="77777777" w:rsidR="001C71CD" w:rsidRPr="005B2C45" w:rsidRDefault="00601763">
                <w:pPr>
                  <w:rPr>
                    <w:sz w:val="20"/>
                    <w:szCs w:val="20"/>
                  </w:rPr>
                </w:pPr>
                <w:r w:rsidRPr="008A4ADA">
                  <w:rPr>
                    <w:rStyle w:val="PlaceholderText"/>
                  </w:rPr>
                  <w:t>Click here to enter text.</w:t>
                </w:r>
              </w:p>
            </w:tc>
          </w:sdtContent>
        </w:sdt>
        <w:sdt>
          <w:sdtPr>
            <w:rPr>
              <w:sz w:val="20"/>
              <w:szCs w:val="20"/>
            </w:rPr>
            <w:id w:val="-1958093537"/>
            <w:showingPlcHdr/>
          </w:sdtPr>
          <w:sdtContent>
            <w:tc>
              <w:tcPr>
                <w:tcW w:w="7195" w:type="dxa"/>
                <w:vMerge w:val="restart"/>
              </w:tcPr>
              <w:p w14:paraId="6037CFAE" w14:textId="77777777" w:rsidR="001C71CD" w:rsidRPr="005B2C45" w:rsidRDefault="00601763">
                <w:pPr>
                  <w:rPr>
                    <w:sz w:val="20"/>
                    <w:szCs w:val="20"/>
                  </w:rPr>
                </w:pPr>
                <w:r w:rsidRPr="008A4ADA">
                  <w:rPr>
                    <w:rStyle w:val="PlaceholderText"/>
                  </w:rPr>
                  <w:t>Click here to enter text.</w:t>
                </w:r>
              </w:p>
            </w:tc>
          </w:sdtContent>
        </w:sdt>
      </w:tr>
      <w:tr w:rsidR="001C71CD" w:rsidRPr="005B2C45" w14:paraId="1F3A8C6E" w14:textId="77777777" w:rsidTr="001C71CD">
        <w:tc>
          <w:tcPr>
            <w:tcW w:w="1705" w:type="dxa"/>
          </w:tcPr>
          <w:p w14:paraId="729D6684" w14:textId="77777777" w:rsidR="0030511B" w:rsidRPr="0030511B" w:rsidRDefault="008D1D1F" w:rsidP="0030511B">
            <w:pPr>
              <w:rPr>
                <w:sz w:val="20"/>
                <w:szCs w:val="20"/>
              </w:rPr>
            </w:pPr>
            <w:sdt>
              <w:sdtPr>
                <w:rPr>
                  <w:sz w:val="20"/>
                  <w:szCs w:val="20"/>
                </w:rPr>
                <w:id w:val="1579403092"/>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671548051"/>
                <w:lock w:val="sdtContentLocked"/>
                <w:placeholder>
                  <w:docPart w:val="DefaultPlaceholder_1081868574"/>
                </w:placeholder>
                <w:group/>
              </w:sdtPr>
              <w:sdtContent>
                <w:r w:rsidR="0030511B" w:rsidRPr="0030511B">
                  <w:rPr>
                    <w:sz w:val="20"/>
                    <w:szCs w:val="20"/>
                  </w:rPr>
                  <w:t>Team</w:t>
                </w:r>
              </w:sdtContent>
            </w:sdt>
          </w:p>
          <w:p w14:paraId="1B72DCD4" w14:textId="77777777" w:rsidR="001C71CD" w:rsidRPr="005B2C45" w:rsidRDefault="008D1D1F" w:rsidP="0030511B">
            <w:pPr>
              <w:rPr>
                <w:sz w:val="20"/>
                <w:szCs w:val="20"/>
              </w:rPr>
            </w:pPr>
            <w:sdt>
              <w:sdtPr>
                <w:rPr>
                  <w:sz w:val="20"/>
                  <w:szCs w:val="20"/>
                </w:rPr>
                <w:id w:val="1286164622"/>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51366847"/>
                <w:lock w:val="sdtContentLocked"/>
                <w:placeholder>
                  <w:docPart w:val="DefaultPlaceholder_1081868574"/>
                </w:placeholder>
                <w:group/>
              </w:sdtPr>
              <w:sdtContent>
                <w:r w:rsidR="0030511B" w:rsidRPr="0030511B">
                  <w:rPr>
                    <w:sz w:val="20"/>
                    <w:szCs w:val="20"/>
                  </w:rPr>
                  <w:t>Individual</w:t>
                </w:r>
              </w:sdtContent>
            </w:sdt>
          </w:p>
        </w:tc>
        <w:tc>
          <w:tcPr>
            <w:tcW w:w="5490" w:type="dxa"/>
            <w:vMerge/>
          </w:tcPr>
          <w:p w14:paraId="208E62B2" w14:textId="77777777" w:rsidR="001C71CD" w:rsidRPr="005B2C45" w:rsidRDefault="001C71CD">
            <w:pPr>
              <w:rPr>
                <w:sz w:val="20"/>
                <w:szCs w:val="20"/>
              </w:rPr>
            </w:pPr>
          </w:p>
        </w:tc>
        <w:tc>
          <w:tcPr>
            <w:tcW w:w="7195" w:type="dxa"/>
            <w:vMerge/>
          </w:tcPr>
          <w:p w14:paraId="116D0A8D" w14:textId="77777777" w:rsidR="001C71CD" w:rsidRPr="005B2C45" w:rsidRDefault="001C71CD">
            <w:pPr>
              <w:rPr>
                <w:sz w:val="20"/>
                <w:szCs w:val="20"/>
              </w:rPr>
            </w:pPr>
          </w:p>
        </w:tc>
      </w:tr>
      <w:tr w:rsidR="001C71CD" w:rsidRPr="005B2C45" w14:paraId="5A2ED754" w14:textId="77777777" w:rsidTr="001C71CD">
        <w:tc>
          <w:tcPr>
            <w:tcW w:w="1705" w:type="dxa"/>
          </w:tcPr>
          <w:p w14:paraId="242A1D32" w14:textId="77777777" w:rsidR="0030511B" w:rsidRPr="0030511B" w:rsidRDefault="008D1D1F" w:rsidP="0030511B">
            <w:pPr>
              <w:rPr>
                <w:sz w:val="20"/>
                <w:szCs w:val="20"/>
              </w:rPr>
            </w:pPr>
            <w:sdt>
              <w:sdtPr>
                <w:rPr>
                  <w:sz w:val="20"/>
                  <w:szCs w:val="20"/>
                </w:rPr>
                <w:id w:val="-1114673011"/>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395042309"/>
                <w:lock w:val="sdtContentLocked"/>
                <w:placeholder>
                  <w:docPart w:val="DefaultPlaceholder_1081868574"/>
                </w:placeholder>
                <w:group/>
              </w:sdtPr>
              <w:sdtContent>
                <w:r w:rsidR="0030511B" w:rsidRPr="0030511B">
                  <w:rPr>
                    <w:sz w:val="20"/>
                    <w:szCs w:val="20"/>
                  </w:rPr>
                  <w:t>Formative</w:t>
                </w:r>
              </w:sdtContent>
            </w:sdt>
          </w:p>
          <w:p w14:paraId="7EAEDAB5" w14:textId="77777777" w:rsidR="001C71CD" w:rsidRPr="005B2C45" w:rsidRDefault="008D1D1F" w:rsidP="0030511B">
            <w:pPr>
              <w:rPr>
                <w:sz w:val="20"/>
                <w:szCs w:val="20"/>
              </w:rPr>
            </w:pPr>
            <w:sdt>
              <w:sdtPr>
                <w:rPr>
                  <w:sz w:val="20"/>
                  <w:szCs w:val="20"/>
                </w:rPr>
                <w:id w:val="96331182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123489261"/>
                <w:lock w:val="sdtContentLocked"/>
                <w:placeholder>
                  <w:docPart w:val="DefaultPlaceholder_1081868574"/>
                </w:placeholder>
                <w:group/>
              </w:sdtPr>
              <w:sdtContent>
                <w:r w:rsidR="0030511B" w:rsidRPr="0030511B">
                  <w:rPr>
                    <w:sz w:val="20"/>
                    <w:szCs w:val="20"/>
                  </w:rPr>
                  <w:t>Final Product</w:t>
                </w:r>
              </w:sdtContent>
            </w:sdt>
          </w:p>
        </w:tc>
        <w:sdt>
          <w:sdtPr>
            <w:rPr>
              <w:sz w:val="20"/>
              <w:szCs w:val="20"/>
            </w:rPr>
            <w:id w:val="-420416437"/>
            <w:showingPlcHdr/>
          </w:sdtPr>
          <w:sdtContent>
            <w:tc>
              <w:tcPr>
                <w:tcW w:w="5490" w:type="dxa"/>
                <w:vMerge w:val="restart"/>
              </w:tcPr>
              <w:p w14:paraId="15093FE7" w14:textId="77777777" w:rsidR="001C71CD" w:rsidRPr="005B2C45" w:rsidRDefault="00601763">
                <w:pPr>
                  <w:rPr>
                    <w:sz w:val="20"/>
                    <w:szCs w:val="20"/>
                  </w:rPr>
                </w:pPr>
                <w:r w:rsidRPr="008A4ADA">
                  <w:rPr>
                    <w:rStyle w:val="PlaceholderText"/>
                  </w:rPr>
                  <w:t>Click here to enter text.</w:t>
                </w:r>
              </w:p>
            </w:tc>
          </w:sdtContent>
        </w:sdt>
        <w:sdt>
          <w:sdtPr>
            <w:rPr>
              <w:sz w:val="20"/>
              <w:szCs w:val="20"/>
            </w:rPr>
            <w:id w:val="1449428196"/>
            <w:showingPlcHdr/>
          </w:sdtPr>
          <w:sdtContent>
            <w:tc>
              <w:tcPr>
                <w:tcW w:w="7195" w:type="dxa"/>
                <w:vMerge w:val="restart"/>
              </w:tcPr>
              <w:p w14:paraId="1EE534FF" w14:textId="77777777" w:rsidR="001C71CD" w:rsidRPr="005B2C45" w:rsidRDefault="00601763">
                <w:pPr>
                  <w:rPr>
                    <w:sz w:val="20"/>
                    <w:szCs w:val="20"/>
                  </w:rPr>
                </w:pPr>
                <w:r w:rsidRPr="008A4ADA">
                  <w:rPr>
                    <w:rStyle w:val="PlaceholderText"/>
                  </w:rPr>
                  <w:t>Click here to enter text.</w:t>
                </w:r>
              </w:p>
            </w:tc>
          </w:sdtContent>
        </w:sdt>
      </w:tr>
      <w:tr w:rsidR="001C71CD" w:rsidRPr="005B2C45" w14:paraId="77E6377E" w14:textId="77777777" w:rsidTr="001C71CD">
        <w:tc>
          <w:tcPr>
            <w:tcW w:w="1705" w:type="dxa"/>
          </w:tcPr>
          <w:p w14:paraId="5207904D" w14:textId="77777777" w:rsidR="0030511B" w:rsidRPr="0030511B" w:rsidRDefault="008D1D1F" w:rsidP="0030511B">
            <w:pPr>
              <w:rPr>
                <w:sz w:val="20"/>
                <w:szCs w:val="20"/>
              </w:rPr>
            </w:pPr>
            <w:sdt>
              <w:sdtPr>
                <w:rPr>
                  <w:sz w:val="20"/>
                  <w:szCs w:val="20"/>
                </w:rPr>
                <w:id w:val="38083301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363987461"/>
                <w:lock w:val="sdtContentLocked"/>
                <w:placeholder>
                  <w:docPart w:val="DefaultPlaceholder_1081868574"/>
                </w:placeholder>
                <w:group/>
              </w:sdtPr>
              <w:sdtContent>
                <w:r w:rsidR="0030511B" w:rsidRPr="0030511B">
                  <w:rPr>
                    <w:sz w:val="20"/>
                    <w:szCs w:val="20"/>
                  </w:rPr>
                  <w:t>Team</w:t>
                </w:r>
              </w:sdtContent>
            </w:sdt>
          </w:p>
          <w:p w14:paraId="0737AB33" w14:textId="77777777" w:rsidR="001C71CD" w:rsidRPr="005B2C45" w:rsidRDefault="008D1D1F" w:rsidP="0030511B">
            <w:pPr>
              <w:rPr>
                <w:sz w:val="20"/>
                <w:szCs w:val="20"/>
              </w:rPr>
            </w:pPr>
            <w:sdt>
              <w:sdtPr>
                <w:rPr>
                  <w:sz w:val="20"/>
                  <w:szCs w:val="20"/>
                </w:rPr>
                <w:id w:val="133607393"/>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09643010"/>
                <w:lock w:val="sdtContentLocked"/>
                <w:placeholder>
                  <w:docPart w:val="DefaultPlaceholder_1081868574"/>
                </w:placeholder>
                <w:group/>
              </w:sdtPr>
              <w:sdtContent>
                <w:r w:rsidR="0030511B" w:rsidRPr="0030511B">
                  <w:rPr>
                    <w:sz w:val="20"/>
                    <w:szCs w:val="20"/>
                  </w:rPr>
                  <w:t>Individual</w:t>
                </w:r>
              </w:sdtContent>
            </w:sdt>
          </w:p>
        </w:tc>
        <w:tc>
          <w:tcPr>
            <w:tcW w:w="5490" w:type="dxa"/>
            <w:vMerge/>
          </w:tcPr>
          <w:p w14:paraId="7DAF731A" w14:textId="77777777" w:rsidR="001C71CD" w:rsidRPr="005B2C45" w:rsidRDefault="001C71CD">
            <w:pPr>
              <w:rPr>
                <w:sz w:val="20"/>
                <w:szCs w:val="20"/>
              </w:rPr>
            </w:pPr>
          </w:p>
        </w:tc>
        <w:tc>
          <w:tcPr>
            <w:tcW w:w="7195" w:type="dxa"/>
            <w:vMerge/>
          </w:tcPr>
          <w:p w14:paraId="4EDFB9C2" w14:textId="77777777" w:rsidR="001C71CD" w:rsidRPr="005B2C45" w:rsidRDefault="001C71CD">
            <w:pPr>
              <w:rPr>
                <w:sz w:val="20"/>
                <w:szCs w:val="20"/>
              </w:rPr>
            </w:pPr>
          </w:p>
        </w:tc>
      </w:tr>
      <w:tr w:rsidR="00093F46" w:rsidRPr="005B2C45" w14:paraId="50C445B4" w14:textId="77777777" w:rsidTr="001C71CD">
        <w:tc>
          <w:tcPr>
            <w:tcW w:w="1705" w:type="dxa"/>
          </w:tcPr>
          <w:p w14:paraId="55EBCBD1" w14:textId="77777777" w:rsidR="00093F46" w:rsidRDefault="008D1D1F" w:rsidP="0030511B">
            <w:pPr>
              <w:rPr>
                <w:sz w:val="20"/>
                <w:szCs w:val="20"/>
              </w:rPr>
            </w:pPr>
            <w:sdt>
              <w:sdtPr>
                <w:rPr>
                  <w:sz w:val="20"/>
                  <w:szCs w:val="20"/>
                </w:rPr>
                <w:id w:val="1268590738"/>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1736354632"/>
                <w:lock w:val="sdtContentLocked"/>
                <w:placeholder>
                  <w:docPart w:val="DefaultPlaceholder_1081868574"/>
                </w:placeholder>
                <w:group/>
              </w:sdtPr>
              <w:sdtContent>
                <w:r w:rsidR="00093F46">
                  <w:rPr>
                    <w:sz w:val="20"/>
                    <w:szCs w:val="20"/>
                  </w:rPr>
                  <w:t>Formative</w:t>
                </w:r>
              </w:sdtContent>
            </w:sdt>
          </w:p>
          <w:p w14:paraId="51F6F242" w14:textId="77777777" w:rsidR="00093F46" w:rsidRDefault="008D1D1F" w:rsidP="0030511B">
            <w:pPr>
              <w:rPr>
                <w:sz w:val="20"/>
                <w:szCs w:val="20"/>
              </w:rPr>
            </w:pPr>
            <w:sdt>
              <w:sdtPr>
                <w:rPr>
                  <w:sz w:val="20"/>
                  <w:szCs w:val="20"/>
                </w:rPr>
                <w:id w:val="-1397047690"/>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1406330194"/>
                <w:lock w:val="sdtContentLocked"/>
                <w:placeholder>
                  <w:docPart w:val="DefaultPlaceholder_1081868574"/>
                </w:placeholder>
                <w:group/>
              </w:sdtPr>
              <w:sdtContent>
                <w:r w:rsidR="00093F46">
                  <w:rPr>
                    <w:sz w:val="20"/>
                    <w:szCs w:val="20"/>
                  </w:rPr>
                  <w:t>Final Product</w:t>
                </w:r>
              </w:sdtContent>
            </w:sdt>
          </w:p>
        </w:tc>
        <w:sdt>
          <w:sdtPr>
            <w:rPr>
              <w:sz w:val="20"/>
              <w:szCs w:val="20"/>
            </w:rPr>
            <w:id w:val="230439216"/>
            <w:showingPlcHdr/>
          </w:sdtPr>
          <w:sdtContent>
            <w:tc>
              <w:tcPr>
                <w:tcW w:w="5490" w:type="dxa"/>
                <w:vMerge w:val="restart"/>
              </w:tcPr>
              <w:p w14:paraId="09B8A5F2" w14:textId="77777777" w:rsidR="00093F46" w:rsidRPr="005B2C45" w:rsidRDefault="00093F46">
                <w:pPr>
                  <w:rPr>
                    <w:sz w:val="20"/>
                    <w:szCs w:val="20"/>
                  </w:rPr>
                </w:pPr>
                <w:r w:rsidRPr="008A4ADA">
                  <w:rPr>
                    <w:rStyle w:val="PlaceholderText"/>
                  </w:rPr>
                  <w:t>Click here to enter text.</w:t>
                </w:r>
              </w:p>
            </w:tc>
          </w:sdtContent>
        </w:sdt>
        <w:sdt>
          <w:sdtPr>
            <w:rPr>
              <w:sz w:val="20"/>
              <w:szCs w:val="20"/>
            </w:rPr>
            <w:id w:val="2015869246"/>
            <w:showingPlcHdr/>
          </w:sdtPr>
          <w:sdtContent>
            <w:tc>
              <w:tcPr>
                <w:tcW w:w="7195" w:type="dxa"/>
                <w:vMerge w:val="restart"/>
              </w:tcPr>
              <w:p w14:paraId="0BC2F1D6" w14:textId="77777777" w:rsidR="00093F46" w:rsidRPr="005B2C45" w:rsidRDefault="00093F46">
                <w:pPr>
                  <w:rPr>
                    <w:sz w:val="20"/>
                    <w:szCs w:val="20"/>
                  </w:rPr>
                </w:pPr>
                <w:r w:rsidRPr="008A4ADA">
                  <w:rPr>
                    <w:rStyle w:val="PlaceholderText"/>
                  </w:rPr>
                  <w:t>Click here to enter text.</w:t>
                </w:r>
              </w:p>
            </w:tc>
          </w:sdtContent>
        </w:sdt>
      </w:tr>
      <w:tr w:rsidR="00093F46" w:rsidRPr="005B2C45" w14:paraId="2ED78D79" w14:textId="77777777" w:rsidTr="001C71CD">
        <w:tc>
          <w:tcPr>
            <w:tcW w:w="1705" w:type="dxa"/>
          </w:tcPr>
          <w:p w14:paraId="14B2F59E" w14:textId="77777777" w:rsidR="00093F46" w:rsidRDefault="008D1D1F" w:rsidP="0030511B">
            <w:pPr>
              <w:rPr>
                <w:sz w:val="20"/>
                <w:szCs w:val="20"/>
              </w:rPr>
            </w:pPr>
            <w:sdt>
              <w:sdtPr>
                <w:rPr>
                  <w:sz w:val="20"/>
                  <w:szCs w:val="20"/>
                </w:rPr>
                <w:id w:val="418753188"/>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673413398"/>
                <w:lock w:val="sdtContentLocked"/>
                <w:placeholder>
                  <w:docPart w:val="DefaultPlaceholder_1081868574"/>
                </w:placeholder>
                <w:group/>
              </w:sdtPr>
              <w:sdtContent>
                <w:r w:rsidR="00093F46">
                  <w:rPr>
                    <w:sz w:val="20"/>
                    <w:szCs w:val="20"/>
                  </w:rPr>
                  <w:t>Team</w:t>
                </w:r>
              </w:sdtContent>
            </w:sdt>
          </w:p>
          <w:p w14:paraId="30855F1A" w14:textId="77777777" w:rsidR="00093F46" w:rsidRDefault="008D1D1F" w:rsidP="0030511B">
            <w:pPr>
              <w:rPr>
                <w:sz w:val="20"/>
                <w:szCs w:val="20"/>
              </w:rPr>
            </w:pPr>
            <w:sdt>
              <w:sdtPr>
                <w:rPr>
                  <w:sz w:val="20"/>
                  <w:szCs w:val="20"/>
                </w:rPr>
                <w:id w:val="-1093167051"/>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404506095"/>
                <w:lock w:val="sdtContentLocked"/>
                <w:placeholder>
                  <w:docPart w:val="DefaultPlaceholder_1081868574"/>
                </w:placeholder>
                <w:group/>
              </w:sdtPr>
              <w:sdtContent>
                <w:r w:rsidR="00093F46">
                  <w:rPr>
                    <w:sz w:val="20"/>
                    <w:szCs w:val="20"/>
                  </w:rPr>
                  <w:t>Individual</w:t>
                </w:r>
              </w:sdtContent>
            </w:sdt>
          </w:p>
        </w:tc>
        <w:tc>
          <w:tcPr>
            <w:tcW w:w="5490" w:type="dxa"/>
            <w:vMerge/>
          </w:tcPr>
          <w:p w14:paraId="079E44D6" w14:textId="77777777" w:rsidR="00093F46" w:rsidRPr="005B2C45" w:rsidRDefault="00093F46">
            <w:pPr>
              <w:rPr>
                <w:sz w:val="20"/>
                <w:szCs w:val="20"/>
              </w:rPr>
            </w:pPr>
          </w:p>
        </w:tc>
        <w:tc>
          <w:tcPr>
            <w:tcW w:w="7195" w:type="dxa"/>
            <w:vMerge/>
          </w:tcPr>
          <w:p w14:paraId="5DC377CB" w14:textId="77777777" w:rsidR="00093F46" w:rsidRPr="005B2C45" w:rsidRDefault="00093F46">
            <w:pPr>
              <w:rPr>
                <w:sz w:val="20"/>
                <w:szCs w:val="20"/>
              </w:rPr>
            </w:pPr>
          </w:p>
        </w:tc>
      </w:tr>
      <w:tr w:rsidR="00093F46" w:rsidRPr="005B2C45" w14:paraId="1DF51BC8" w14:textId="77777777" w:rsidTr="001C71CD">
        <w:tc>
          <w:tcPr>
            <w:tcW w:w="1705" w:type="dxa"/>
          </w:tcPr>
          <w:p w14:paraId="1E5B35EC" w14:textId="77777777" w:rsidR="00093F46" w:rsidRDefault="008D1D1F" w:rsidP="0030511B">
            <w:pPr>
              <w:rPr>
                <w:sz w:val="20"/>
                <w:szCs w:val="20"/>
              </w:rPr>
            </w:pPr>
            <w:sdt>
              <w:sdtPr>
                <w:rPr>
                  <w:sz w:val="20"/>
                  <w:szCs w:val="20"/>
                </w:rPr>
                <w:id w:val="-1893791241"/>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796110576"/>
                <w:lock w:val="sdtContentLocked"/>
                <w:placeholder>
                  <w:docPart w:val="DefaultPlaceholder_1081868574"/>
                </w:placeholder>
                <w:group/>
              </w:sdtPr>
              <w:sdtContent>
                <w:r w:rsidR="00093F46">
                  <w:rPr>
                    <w:sz w:val="20"/>
                    <w:szCs w:val="20"/>
                  </w:rPr>
                  <w:t>Formative</w:t>
                </w:r>
              </w:sdtContent>
            </w:sdt>
          </w:p>
          <w:p w14:paraId="2C3065D8" w14:textId="77777777" w:rsidR="00093F46" w:rsidRDefault="008D1D1F" w:rsidP="0030511B">
            <w:pPr>
              <w:rPr>
                <w:sz w:val="20"/>
                <w:szCs w:val="20"/>
              </w:rPr>
            </w:pPr>
            <w:sdt>
              <w:sdtPr>
                <w:rPr>
                  <w:sz w:val="20"/>
                  <w:szCs w:val="20"/>
                </w:rPr>
                <w:id w:val="-1797989411"/>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2056617345"/>
                <w:lock w:val="sdtContentLocked"/>
                <w:placeholder>
                  <w:docPart w:val="DefaultPlaceholder_1081868574"/>
                </w:placeholder>
                <w:group/>
              </w:sdtPr>
              <w:sdtContent>
                <w:r w:rsidR="00093F46">
                  <w:rPr>
                    <w:sz w:val="20"/>
                    <w:szCs w:val="20"/>
                  </w:rPr>
                  <w:t>Final Product</w:t>
                </w:r>
              </w:sdtContent>
            </w:sdt>
          </w:p>
        </w:tc>
        <w:sdt>
          <w:sdtPr>
            <w:rPr>
              <w:sz w:val="20"/>
              <w:szCs w:val="20"/>
            </w:rPr>
            <w:id w:val="1133444146"/>
            <w:showingPlcHdr/>
          </w:sdtPr>
          <w:sdtContent>
            <w:tc>
              <w:tcPr>
                <w:tcW w:w="5490" w:type="dxa"/>
                <w:vMerge w:val="restart"/>
              </w:tcPr>
              <w:p w14:paraId="57BFD168" w14:textId="77777777" w:rsidR="00093F46" w:rsidRPr="005B2C45" w:rsidRDefault="00093F46">
                <w:pPr>
                  <w:rPr>
                    <w:sz w:val="20"/>
                    <w:szCs w:val="20"/>
                  </w:rPr>
                </w:pPr>
                <w:r w:rsidRPr="008A4ADA">
                  <w:rPr>
                    <w:rStyle w:val="PlaceholderText"/>
                  </w:rPr>
                  <w:t>Click here to enter text.</w:t>
                </w:r>
              </w:p>
            </w:tc>
          </w:sdtContent>
        </w:sdt>
        <w:sdt>
          <w:sdtPr>
            <w:rPr>
              <w:sz w:val="20"/>
              <w:szCs w:val="20"/>
            </w:rPr>
            <w:id w:val="-406685430"/>
            <w:showingPlcHdr/>
          </w:sdtPr>
          <w:sdtContent>
            <w:tc>
              <w:tcPr>
                <w:tcW w:w="7195" w:type="dxa"/>
                <w:vMerge w:val="restart"/>
              </w:tcPr>
              <w:p w14:paraId="74D156A0" w14:textId="77777777" w:rsidR="00093F46" w:rsidRPr="005B2C45" w:rsidRDefault="00093F46">
                <w:pPr>
                  <w:rPr>
                    <w:sz w:val="20"/>
                    <w:szCs w:val="20"/>
                  </w:rPr>
                </w:pPr>
                <w:r w:rsidRPr="008A4ADA">
                  <w:rPr>
                    <w:rStyle w:val="PlaceholderText"/>
                  </w:rPr>
                  <w:t>Click here to enter text.</w:t>
                </w:r>
              </w:p>
            </w:tc>
          </w:sdtContent>
        </w:sdt>
      </w:tr>
      <w:tr w:rsidR="00093F46" w:rsidRPr="005B2C45" w14:paraId="18E9C607" w14:textId="77777777" w:rsidTr="001C71CD">
        <w:tc>
          <w:tcPr>
            <w:tcW w:w="1705" w:type="dxa"/>
          </w:tcPr>
          <w:p w14:paraId="5F37919C" w14:textId="77777777" w:rsidR="00093F46" w:rsidRDefault="008D1D1F" w:rsidP="0030511B">
            <w:pPr>
              <w:rPr>
                <w:sz w:val="20"/>
                <w:szCs w:val="20"/>
              </w:rPr>
            </w:pPr>
            <w:sdt>
              <w:sdtPr>
                <w:rPr>
                  <w:sz w:val="20"/>
                  <w:szCs w:val="20"/>
                </w:rPr>
                <w:id w:val="712307783"/>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1755816391"/>
                <w:lock w:val="sdtContentLocked"/>
                <w:placeholder>
                  <w:docPart w:val="DefaultPlaceholder_1081868574"/>
                </w:placeholder>
                <w:group/>
              </w:sdtPr>
              <w:sdtContent>
                <w:r w:rsidR="00093F46">
                  <w:rPr>
                    <w:sz w:val="20"/>
                    <w:szCs w:val="20"/>
                  </w:rPr>
                  <w:t>Team</w:t>
                </w:r>
              </w:sdtContent>
            </w:sdt>
          </w:p>
          <w:p w14:paraId="71D9F239" w14:textId="77777777" w:rsidR="00093F46" w:rsidRDefault="008D1D1F" w:rsidP="0030511B">
            <w:pPr>
              <w:rPr>
                <w:sz w:val="20"/>
                <w:szCs w:val="20"/>
              </w:rPr>
            </w:pPr>
            <w:sdt>
              <w:sdtPr>
                <w:rPr>
                  <w:sz w:val="20"/>
                  <w:szCs w:val="20"/>
                </w:rPr>
                <w:id w:val="-1203247795"/>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422613961"/>
                <w:lock w:val="sdtContentLocked"/>
                <w:placeholder>
                  <w:docPart w:val="DefaultPlaceholder_1081868574"/>
                </w:placeholder>
                <w:group/>
              </w:sdtPr>
              <w:sdtContent>
                <w:r w:rsidR="00093F46">
                  <w:rPr>
                    <w:sz w:val="20"/>
                    <w:szCs w:val="20"/>
                  </w:rPr>
                  <w:t>Individual</w:t>
                </w:r>
              </w:sdtContent>
            </w:sdt>
          </w:p>
        </w:tc>
        <w:tc>
          <w:tcPr>
            <w:tcW w:w="5490" w:type="dxa"/>
            <w:vMerge/>
          </w:tcPr>
          <w:p w14:paraId="512E6BC4" w14:textId="77777777" w:rsidR="00093F46" w:rsidRPr="005B2C45" w:rsidRDefault="00093F46">
            <w:pPr>
              <w:rPr>
                <w:sz w:val="20"/>
                <w:szCs w:val="20"/>
              </w:rPr>
            </w:pPr>
          </w:p>
        </w:tc>
        <w:tc>
          <w:tcPr>
            <w:tcW w:w="7195" w:type="dxa"/>
            <w:vMerge/>
          </w:tcPr>
          <w:p w14:paraId="7CE9302A" w14:textId="77777777" w:rsidR="00093F46" w:rsidRPr="005B2C45" w:rsidRDefault="00093F46">
            <w:pPr>
              <w:rPr>
                <w:sz w:val="20"/>
                <w:szCs w:val="20"/>
              </w:rPr>
            </w:pPr>
          </w:p>
        </w:tc>
      </w:tr>
      <w:tr w:rsidR="001C71CD" w:rsidRPr="005B2C45" w14:paraId="53F0030E" w14:textId="77777777" w:rsidTr="00601763">
        <w:tc>
          <w:tcPr>
            <w:tcW w:w="1705" w:type="dxa"/>
          </w:tcPr>
          <w:p w14:paraId="5B5EBD4E" w14:textId="77777777" w:rsidR="00601763" w:rsidRPr="00601763" w:rsidRDefault="008D1D1F" w:rsidP="00601763">
            <w:pPr>
              <w:rPr>
                <w:sz w:val="20"/>
                <w:szCs w:val="20"/>
              </w:rPr>
            </w:pPr>
            <w:sdt>
              <w:sdtPr>
                <w:rPr>
                  <w:sz w:val="20"/>
                  <w:szCs w:val="20"/>
                </w:rPr>
                <w:id w:val="-130500337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890758179"/>
                <w:lock w:val="sdtContentLocked"/>
                <w:placeholder>
                  <w:docPart w:val="DefaultPlaceholder_1081868574"/>
                </w:placeholder>
                <w:group/>
              </w:sdtPr>
              <w:sdtContent>
                <w:r w:rsidR="00601763" w:rsidRPr="00601763">
                  <w:rPr>
                    <w:sz w:val="20"/>
                    <w:szCs w:val="20"/>
                  </w:rPr>
                  <w:t>Formative</w:t>
                </w:r>
              </w:sdtContent>
            </w:sdt>
          </w:p>
          <w:p w14:paraId="5C912D1B" w14:textId="77777777" w:rsidR="001C71CD" w:rsidRPr="005B2C45" w:rsidRDefault="008D1D1F" w:rsidP="00601763">
            <w:pPr>
              <w:rPr>
                <w:sz w:val="20"/>
                <w:szCs w:val="20"/>
              </w:rPr>
            </w:pPr>
            <w:sdt>
              <w:sdtPr>
                <w:rPr>
                  <w:sz w:val="20"/>
                  <w:szCs w:val="20"/>
                </w:rPr>
                <w:id w:val="-314336424"/>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08775268"/>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2076570022"/>
            <w:showingPlcHdr/>
          </w:sdtPr>
          <w:sdtContent>
            <w:tc>
              <w:tcPr>
                <w:tcW w:w="5490" w:type="dxa"/>
                <w:vMerge w:val="restart"/>
              </w:tcPr>
              <w:p w14:paraId="487C417F"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1600602769"/>
            <w:showingPlcHdr/>
          </w:sdtPr>
          <w:sdtContent>
            <w:tc>
              <w:tcPr>
                <w:tcW w:w="7195" w:type="dxa"/>
                <w:vMerge w:val="restart"/>
              </w:tcPr>
              <w:p w14:paraId="61E9730F"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30CA361A" w14:textId="77777777" w:rsidTr="00601763">
        <w:tc>
          <w:tcPr>
            <w:tcW w:w="1705" w:type="dxa"/>
          </w:tcPr>
          <w:p w14:paraId="39B20C8C" w14:textId="77777777" w:rsidR="00601763" w:rsidRPr="00601763" w:rsidRDefault="008D1D1F" w:rsidP="00601763">
            <w:pPr>
              <w:rPr>
                <w:sz w:val="20"/>
                <w:szCs w:val="20"/>
              </w:rPr>
            </w:pPr>
            <w:sdt>
              <w:sdtPr>
                <w:rPr>
                  <w:sz w:val="20"/>
                  <w:szCs w:val="20"/>
                </w:rPr>
                <w:id w:val="-315041988"/>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71370852"/>
                <w:lock w:val="sdtContentLocked"/>
                <w:placeholder>
                  <w:docPart w:val="DefaultPlaceholder_1081868574"/>
                </w:placeholder>
                <w:group/>
              </w:sdtPr>
              <w:sdtContent>
                <w:r w:rsidR="00601763" w:rsidRPr="00601763">
                  <w:rPr>
                    <w:sz w:val="20"/>
                    <w:szCs w:val="20"/>
                  </w:rPr>
                  <w:t>Team</w:t>
                </w:r>
              </w:sdtContent>
            </w:sdt>
          </w:p>
          <w:p w14:paraId="7E98363D" w14:textId="77777777" w:rsidR="001C71CD" w:rsidRPr="005B2C45" w:rsidRDefault="008D1D1F" w:rsidP="00601763">
            <w:pPr>
              <w:rPr>
                <w:sz w:val="20"/>
                <w:szCs w:val="20"/>
              </w:rPr>
            </w:pPr>
            <w:sdt>
              <w:sdtPr>
                <w:rPr>
                  <w:sz w:val="20"/>
                  <w:szCs w:val="20"/>
                </w:rPr>
                <w:id w:val="-190381363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107689029"/>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3065CB21" w14:textId="77777777" w:rsidR="001C71CD" w:rsidRPr="005B2C45" w:rsidRDefault="001C71CD" w:rsidP="00601763">
            <w:pPr>
              <w:rPr>
                <w:sz w:val="20"/>
                <w:szCs w:val="20"/>
              </w:rPr>
            </w:pPr>
          </w:p>
        </w:tc>
        <w:tc>
          <w:tcPr>
            <w:tcW w:w="7195" w:type="dxa"/>
            <w:vMerge/>
          </w:tcPr>
          <w:p w14:paraId="4C2E8C53" w14:textId="77777777" w:rsidR="001C71CD" w:rsidRPr="005B2C45" w:rsidRDefault="001C71CD" w:rsidP="00601763">
            <w:pPr>
              <w:rPr>
                <w:sz w:val="20"/>
                <w:szCs w:val="20"/>
              </w:rPr>
            </w:pPr>
          </w:p>
        </w:tc>
      </w:tr>
      <w:tr w:rsidR="001C71CD" w:rsidRPr="005B2C45" w14:paraId="1AEDDA0A" w14:textId="77777777" w:rsidTr="00601763">
        <w:tc>
          <w:tcPr>
            <w:tcW w:w="1705" w:type="dxa"/>
          </w:tcPr>
          <w:p w14:paraId="588A5724" w14:textId="77777777" w:rsidR="00601763" w:rsidRPr="00601763" w:rsidRDefault="008D1D1F" w:rsidP="00601763">
            <w:pPr>
              <w:rPr>
                <w:sz w:val="20"/>
                <w:szCs w:val="20"/>
              </w:rPr>
            </w:pPr>
            <w:sdt>
              <w:sdtPr>
                <w:rPr>
                  <w:sz w:val="20"/>
                  <w:szCs w:val="20"/>
                </w:rPr>
                <w:id w:val="-1007974642"/>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756549366"/>
                <w:lock w:val="sdtContentLocked"/>
                <w:placeholder>
                  <w:docPart w:val="DefaultPlaceholder_1081868574"/>
                </w:placeholder>
                <w:group/>
              </w:sdtPr>
              <w:sdtContent>
                <w:r w:rsidR="00601763" w:rsidRPr="00601763">
                  <w:rPr>
                    <w:sz w:val="20"/>
                    <w:szCs w:val="20"/>
                  </w:rPr>
                  <w:t>Formative</w:t>
                </w:r>
              </w:sdtContent>
            </w:sdt>
          </w:p>
          <w:p w14:paraId="4E3DD5CC" w14:textId="77777777" w:rsidR="001C71CD" w:rsidRPr="005B2C45" w:rsidRDefault="008D1D1F" w:rsidP="00601763">
            <w:pPr>
              <w:rPr>
                <w:sz w:val="20"/>
                <w:szCs w:val="20"/>
              </w:rPr>
            </w:pPr>
            <w:sdt>
              <w:sdtPr>
                <w:rPr>
                  <w:sz w:val="20"/>
                  <w:szCs w:val="20"/>
                </w:rPr>
                <w:id w:val="204817260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649586370"/>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397290486"/>
            <w:showingPlcHdr/>
          </w:sdtPr>
          <w:sdtContent>
            <w:tc>
              <w:tcPr>
                <w:tcW w:w="5490" w:type="dxa"/>
                <w:vMerge w:val="restart"/>
              </w:tcPr>
              <w:p w14:paraId="353FC528"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367345477"/>
            <w:showingPlcHdr/>
          </w:sdtPr>
          <w:sdtContent>
            <w:tc>
              <w:tcPr>
                <w:tcW w:w="7195" w:type="dxa"/>
                <w:vMerge w:val="restart"/>
              </w:tcPr>
              <w:p w14:paraId="6A7B6566"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4E927A14" w14:textId="77777777" w:rsidTr="00601763">
        <w:tc>
          <w:tcPr>
            <w:tcW w:w="1705" w:type="dxa"/>
          </w:tcPr>
          <w:p w14:paraId="31D27F42" w14:textId="77777777" w:rsidR="00601763" w:rsidRPr="00601763" w:rsidRDefault="008D1D1F" w:rsidP="00601763">
            <w:pPr>
              <w:rPr>
                <w:sz w:val="20"/>
                <w:szCs w:val="20"/>
              </w:rPr>
            </w:pPr>
            <w:sdt>
              <w:sdtPr>
                <w:rPr>
                  <w:sz w:val="20"/>
                  <w:szCs w:val="20"/>
                </w:rPr>
                <w:id w:val="-1654286722"/>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234083586"/>
                <w:lock w:val="sdtContentLocked"/>
                <w:placeholder>
                  <w:docPart w:val="DefaultPlaceholder_1081868574"/>
                </w:placeholder>
                <w:group/>
              </w:sdtPr>
              <w:sdtContent>
                <w:r w:rsidR="00601763" w:rsidRPr="00601763">
                  <w:rPr>
                    <w:sz w:val="20"/>
                    <w:szCs w:val="20"/>
                  </w:rPr>
                  <w:t>Team</w:t>
                </w:r>
              </w:sdtContent>
            </w:sdt>
          </w:p>
          <w:p w14:paraId="7368E7B5" w14:textId="77777777" w:rsidR="001C71CD" w:rsidRPr="005B2C45" w:rsidRDefault="008D1D1F" w:rsidP="00601763">
            <w:pPr>
              <w:rPr>
                <w:sz w:val="20"/>
                <w:szCs w:val="20"/>
              </w:rPr>
            </w:pPr>
            <w:sdt>
              <w:sdtPr>
                <w:rPr>
                  <w:sz w:val="20"/>
                  <w:szCs w:val="20"/>
                </w:rPr>
                <w:id w:val="-135140509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156422939"/>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1A8DF7B4" w14:textId="77777777" w:rsidR="001C71CD" w:rsidRPr="005B2C45" w:rsidRDefault="001C71CD" w:rsidP="00601763">
            <w:pPr>
              <w:rPr>
                <w:sz w:val="20"/>
                <w:szCs w:val="20"/>
              </w:rPr>
            </w:pPr>
          </w:p>
        </w:tc>
        <w:tc>
          <w:tcPr>
            <w:tcW w:w="7195" w:type="dxa"/>
            <w:vMerge/>
          </w:tcPr>
          <w:p w14:paraId="53646C10" w14:textId="77777777" w:rsidR="001C71CD" w:rsidRPr="005B2C45" w:rsidRDefault="001C71CD" w:rsidP="00601763">
            <w:pPr>
              <w:rPr>
                <w:sz w:val="20"/>
                <w:szCs w:val="20"/>
              </w:rPr>
            </w:pPr>
          </w:p>
        </w:tc>
      </w:tr>
      <w:tr w:rsidR="001C71CD" w:rsidRPr="005B2C45" w14:paraId="2FE59593" w14:textId="77777777" w:rsidTr="00601763">
        <w:tc>
          <w:tcPr>
            <w:tcW w:w="1705" w:type="dxa"/>
          </w:tcPr>
          <w:p w14:paraId="64622A0E" w14:textId="77777777" w:rsidR="00601763" w:rsidRPr="00601763" w:rsidRDefault="008D1D1F" w:rsidP="00601763">
            <w:pPr>
              <w:rPr>
                <w:sz w:val="20"/>
                <w:szCs w:val="20"/>
              </w:rPr>
            </w:pPr>
            <w:sdt>
              <w:sdtPr>
                <w:rPr>
                  <w:sz w:val="20"/>
                  <w:szCs w:val="20"/>
                </w:rPr>
                <w:id w:val="-210364422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004725492"/>
                <w:lock w:val="sdtContentLocked"/>
                <w:placeholder>
                  <w:docPart w:val="DefaultPlaceholder_1081868574"/>
                </w:placeholder>
                <w:group/>
              </w:sdtPr>
              <w:sdtContent>
                <w:r w:rsidR="00601763" w:rsidRPr="00601763">
                  <w:rPr>
                    <w:sz w:val="20"/>
                    <w:szCs w:val="20"/>
                  </w:rPr>
                  <w:t>Formative</w:t>
                </w:r>
              </w:sdtContent>
            </w:sdt>
          </w:p>
          <w:p w14:paraId="24F43E4B" w14:textId="77777777" w:rsidR="001C71CD" w:rsidRPr="005B2C45" w:rsidRDefault="008D1D1F" w:rsidP="00601763">
            <w:pPr>
              <w:rPr>
                <w:sz w:val="20"/>
                <w:szCs w:val="20"/>
              </w:rPr>
            </w:pPr>
            <w:sdt>
              <w:sdtPr>
                <w:rPr>
                  <w:sz w:val="20"/>
                  <w:szCs w:val="20"/>
                </w:rPr>
                <w:id w:val="129131473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104018944"/>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119068916"/>
            <w:showingPlcHdr/>
          </w:sdtPr>
          <w:sdtContent>
            <w:tc>
              <w:tcPr>
                <w:tcW w:w="5490" w:type="dxa"/>
                <w:vMerge w:val="restart"/>
              </w:tcPr>
              <w:p w14:paraId="4906899B"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1669397452"/>
            <w:showingPlcHdr/>
          </w:sdtPr>
          <w:sdtContent>
            <w:tc>
              <w:tcPr>
                <w:tcW w:w="7195" w:type="dxa"/>
                <w:vMerge w:val="restart"/>
              </w:tcPr>
              <w:p w14:paraId="1AD9C84B"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37093A34" w14:textId="77777777" w:rsidTr="00601763">
        <w:tc>
          <w:tcPr>
            <w:tcW w:w="1705" w:type="dxa"/>
          </w:tcPr>
          <w:p w14:paraId="15A80850" w14:textId="77777777" w:rsidR="00601763" w:rsidRPr="00601763" w:rsidRDefault="008D1D1F" w:rsidP="00601763">
            <w:pPr>
              <w:rPr>
                <w:sz w:val="20"/>
                <w:szCs w:val="20"/>
              </w:rPr>
            </w:pPr>
            <w:sdt>
              <w:sdtPr>
                <w:rPr>
                  <w:sz w:val="20"/>
                  <w:szCs w:val="20"/>
                </w:rPr>
                <w:id w:val="1311133941"/>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415318250"/>
                <w:lock w:val="sdtContentLocked"/>
                <w:placeholder>
                  <w:docPart w:val="DefaultPlaceholder_1081868574"/>
                </w:placeholder>
                <w:group/>
              </w:sdtPr>
              <w:sdtContent>
                <w:r w:rsidR="00601763" w:rsidRPr="00601763">
                  <w:rPr>
                    <w:sz w:val="20"/>
                    <w:szCs w:val="20"/>
                  </w:rPr>
                  <w:t>Team</w:t>
                </w:r>
              </w:sdtContent>
            </w:sdt>
          </w:p>
          <w:p w14:paraId="6A53ABB8" w14:textId="77777777" w:rsidR="001C71CD" w:rsidRPr="005B2C45" w:rsidRDefault="008D1D1F" w:rsidP="00601763">
            <w:pPr>
              <w:rPr>
                <w:sz w:val="20"/>
                <w:szCs w:val="20"/>
              </w:rPr>
            </w:pPr>
            <w:sdt>
              <w:sdtPr>
                <w:rPr>
                  <w:sz w:val="20"/>
                  <w:szCs w:val="20"/>
                </w:rPr>
                <w:id w:val="68640738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007371189"/>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26EF96B3" w14:textId="77777777" w:rsidR="001C71CD" w:rsidRPr="005B2C45" w:rsidRDefault="001C71CD" w:rsidP="00601763">
            <w:pPr>
              <w:rPr>
                <w:sz w:val="20"/>
                <w:szCs w:val="20"/>
              </w:rPr>
            </w:pPr>
          </w:p>
        </w:tc>
        <w:tc>
          <w:tcPr>
            <w:tcW w:w="7195" w:type="dxa"/>
            <w:vMerge/>
          </w:tcPr>
          <w:p w14:paraId="5075173C" w14:textId="77777777" w:rsidR="001C71CD" w:rsidRPr="005B2C45" w:rsidRDefault="001C71CD" w:rsidP="00601763">
            <w:pPr>
              <w:rPr>
                <w:sz w:val="20"/>
                <w:szCs w:val="20"/>
              </w:rPr>
            </w:pPr>
          </w:p>
        </w:tc>
      </w:tr>
      <w:tr w:rsidR="001C71CD" w:rsidRPr="005B2C45" w14:paraId="4CBEC33D" w14:textId="77777777" w:rsidTr="00601763">
        <w:tc>
          <w:tcPr>
            <w:tcW w:w="1705" w:type="dxa"/>
          </w:tcPr>
          <w:p w14:paraId="780ABBD2" w14:textId="77777777" w:rsidR="00601763" w:rsidRPr="00601763" w:rsidRDefault="008D1D1F" w:rsidP="00601763">
            <w:pPr>
              <w:rPr>
                <w:sz w:val="20"/>
                <w:szCs w:val="20"/>
              </w:rPr>
            </w:pPr>
            <w:sdt>
              <w:sdtPr>
                <w:rPr>
                  <w:sz w:val="20"/>
                  <w:szCs w:val="20"/>
                </w:rPr>
                <w:id w:val="772205403"/>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89029668"/>
                <w:lock w:val="sdtContentLocked"/>
                <w:placeholder>
                  <w:docPart w:val="DefaultPlaceholder_1081868574"/>
                </w:placeholder>
                <w:group/>
              </w:sdtPr>
              <w:sdtContent>
                <w:r w:rsidR="00601763" w:rsidRPr="00601763">
                  <w:rPr>
                    <w:sz w:val="20"/>
                    <w:szCs w:val="20"/>
                  </w:rPr>
                  <w:t>Formative</w:t>
                </w:r>
              </w:sdtContent>
            </w:sdt>
          </w:p>
          <w:p w14:paraId="4ED46CD0" w14:textId="77777777" w:rsidR="001C71CD" w:rsidRPr="005B2C45" w:rsidRDefault="008D1D1F" w:rsidP="00601763">
            <w:pPr>
              <w:rPr>
                <w:sz w:val="20"/>
                <w:szCs w:val="20"/>
              </w:rPr>
            </w:pPr>
            <w:sdt>
              <w:sdtPr>
                <w:rPr>
                  <w:sz w:val="20"/>
                  <w:szCs w:val="20"/>
                </w:rPr>
                <w:id w:val="210406592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6549372"/>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1084342465"/>
            <w:showingPlcHdr/>
          </w:sdtPr>
          <w:sdtContent>
            <w:tc>
              <w:tcPr>
                <w:tcW w:w="5490" w:type="dxa"/>
                <w:vMerge w:val="restart"/>
              </w:tcPr>
              <w:p w14:paraId="465F356A"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2034410343"/>
            <w:showingPlcHdr/>
          </w:sdtPr>
          <w:sdtContent>
            <w:tc>
              <w:tcPr>
                <w:tcW w:w="7195" w:type="dxa"/>
                <w:vMerge w:val="restart"/>
              </w:tcPr>
              <w:p w14:paraId="4D90F2C8"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4DA34028" w14:textId="77777777" w:rsidTr="00601763">
        <w:tc>
          <w:tcPr>
            <w:tcW w:w="1705" w:type="dxa"/>
          </w:tcPr>
          <w:p w14:paraId="4D54DA2B" w14:textId="77777777" w:rsidR="00601763" w:rsidRPr="00601763" w:rsidRDefault="008D1D1F" w:rsidP="00601763">
            <w:pPr>
              <w:rPr>
                <w:sz w:val="20"/>
                <w:szCs w:val="20"/>
              </w:rPr>
            </w:pPr>
            <w:sdt>
              <w:sdtPr>
                <w:rPr>
                  <w:sz w:val="20"/>
                  <w:szCs w:val="20"/>
                </w:rPr>
                <w:id w:val="378213545"/>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220484258"/>
                <w:lock w:val="sdtContentLocked"/>
                <w:placeholder>
                  <w:docPart w:val="DefaultPlaceholder_1081868574"/>
                </w:placeholder>
                <w:group/>
              </w:sdtPr>
              <w:sdtContent>
                <w:r w:rsidR="00601763" w:rsidRPr="00601763">
                  <w:rPr>
                    <w:sz w:val="20"/>
                    <w:szCs w:val="20"/>
                  </w:rPr>
                  <w:t>Team</w:t>
                </w:r>
              </w:sdtContent>
            </w:sdt>
          </w:p>
          <w:p w14:paraId="4B4289BF" w14:textId="77777777" w:rsidR="001C71CD" w:rsidRPr="005B2C45" w:rsidRDefault="008D1D1F" w:rsidP="00601763">
            <w:pPr>
              <w:rPr>
                <w:sz w:val="20"/>
                <w:szCs w:val="20"/>
              </w:rPr>
            </w:pPr>
            <w:sdt>
              <w:sdtPr>
                <w:rPr>
                  <w:sz w:val="20"/>
                  <w:szCs w:val="20"/>
                </w:rPr>
                <w:id w:val="-35997084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872605175"/>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52AB5454" w14:textId="77777777" w:rsidR="001C71CD" w:rsidRPr="005B2C45" w:rsidRDefault="001C71CD" w:rsidP="00601763">
            <w:pPr>
              <w:rPr>
                <w:sz w:val="20"/>
                <w:szCs w:val="20"/>
              </w:rPr>
            </w:pPr>
          </w:p>
        </w:tc>
        <w:tc>
          <w:tcPr>
            <w:tcW w:w="7195" w:type="dxa"/>
            <w:vMerge/>
          </w:tcPr>
          <w:p w14:paraId="11CF0298" w14:textId="77777777" w:rsidR="001C71CD" w:rsidRPr="005B2C45" w:rsidRDefault="001C71CD" w:rsidP="00601763">
            <w:pPr>
              <w:rPr>
                <w:sz w:val="20"/>
                <w:szCs w:val="20"/>
              </w:rPr>
            </w:pPr>
          </w:p>
        </w:tc>
      </w:tr>
      <w:tr w:rsidR="001C71CD" w:rsidRPr="005B2C45" w14:paraId="60435259" w14:textId="77777777" w:rsidTr="00601763">
        <w:tc>
          <w:tcPr>
            <w:tcW w:w="1705" w:type="dxa"/>
          </w:tcPr>
          <w:p w14:paraId="0AE12E8D" w14:textId="77777777" w:rsidR="00601763" w:rsidRPr="00601763" w:rsidRDefault="008D1D1F" w:rsidP="00601763">
            <w:pPr>
              <w:rPr>
                <w:sz w:val="20"/>
                <w:szCs w:val="20"/>
              </w:rPr>
            </w:pPr>
            <w:sdt>
              <w:sdtPr>
                <w:rPr>
                  <w:sz w:val="20"/>
                  <w:szCs w:val="20"/>
                </w:rPr>
                <w:id w:val="-196126044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20912045"/>
                <w:lock w:val="sdtContentLocked"/>
                <w:placeholder>
                  <w:docPart w:val="DefaultPlaceholder_1081868574"/>
                </w:placeholder>
                <w:group/>
              </w:sdtPr>
              <w:sdtContent>
                <w:r w:rsidR="00601763" w:rsidRPr="00601763">
                  <w:rPr>
                    <w:sz w:val="20"/>
                    <w:szCs w:val="20"/>
                  </w:rPr>
                  <w:t>Formative</w:t>
                </w:r>
              </w:sdtContent>
            </w:sdt>
          </w:p>
          <w:p w14:paraId="7BC39FE6" w14:textId="77777777" w:rsidR="001C71CD" w:rsidRPr="005B2C45" w:rsidRDefault="008D1D1F" w:rsidP="00601763">
            <w:pPr>
              <w:rPr>
                <w:sz w:val="20"/>
                <w:szCs w:val="20"/>
              </w:rPr>
            </w:pPr>
            <w:sdt>
              <w:sdtPr>
                <w:rPr>
                  <w:sz w:val="20"/>
                  <w:szCs w:val="20"/>
                </w:rPr>
                <w:id w:val="102227481"/>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589617294"/>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59992782"/>
            <w:showingPlcHdr/>
          </w:sdtPr>
          <w:sdtContent>
            <w:tc>
              <w:tcPr>
                <w:tcW w:w="5490" w:type="dxa"/>
                <w:vMerge w:val="restart"/>
              </w:tcPr>
              <w:p w14:paraId="1ADA421A"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1352333285"/>
            <w:showingPlcHdr/>
          </w:sdtPr>
          <w:sdtContent>
            <w:tc>
              <w:tcPr>
                <w:tcW w:w="7195" w:type="dxa"/>
                <w:vMerge w:val="restart"/>
              </w:tcPr>
              <w:p w14:paraId="4226A98D"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100DCFF1" w14:textId="77777777" w:rsidTr="00601763">
        <w:tc>
          <w:tcPr>
            <w:tcW w:w="1705" w:type="dxa"/>
          </w:tcPr>
          <w:p w14:paraId="11BB0F27" w14:textId="77777777" w:rsidR="00601763" w:rsidRPr="00601763" w:rsidRDefault="008D1D1F" w:rsidP="00601763">
            <w:pPr>
              <w:rPr>
                <w:sz w:val="20"/>
                <w:szCs w:val="20"/>
              </w:rPr>
            </w:pPr>
            <w:sdt>
              <w:sdtPr>
                <w:rPr>
                  <w:sz w:val="20"/>
                  <w:szCs w:val="20"/>
                </w:rPr>
                <w:id w:val="-79760348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634015781"/>
                <w:lock w:val="sdtContentLocked"/>
                <w:placeholder>
                  <w:docPart w:val="DefaultPlaceholder_1081868574"/>
                </w:placeholder>
                <w:group/>
              </w:sdtPr>
              <w:sdtContent>
                <w:r w:rsidR="00601763" w:rsidRPr="00601763">
                  <w:rPr>
                    <w:sz w:val="20"/>
                    <w:szCs w:val="20"/>
                  </w:rPr>
                  <w:t>Team</w:t>
                </w:r>
              </w:sdtContent>
            </w:sdt>
          </w:p>
          <w:p w14:paraId="50411772" w14:textId="77777777" w:rsidR="001C71CD" w:rsidRPr="005B2C45" w:rsidRDefault="008D1D1F" w:rsidP="00601763">
            <w:pPr>
              <w:rPr>
                <w:sz w:val="20"/>
                <w:szCs w:val="20"/>
              </w:rPr>
            </w:pPr>
            <w:sdt>
              <w:sdtPr>
                <w:rPr>
                  <w:sz w:val="20"/>
                  <w:szCs w:val="20"/>
                </w:rPr>
                <w:id w:val="1343277251"/>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684851071"/>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6C2D46CE" w14:textId="77777777" w:rsidR="001C71CD" w:rsidRPr="005B2C45" w:rsidRDefault="001C71CD" w:rsidP="00601763">
            <w:pPr>
              <w:rPr>
                <w:sz w:val="20"/>
                <w:szCs w:val="20"/>
              </w:rPr>
            </w:pPr>
          </w:p>
        </w:tc>
        <w:tc>
          <w:tcPr>
            <w:tcW w:w="7195" w:type="dxa"/>
            <w:vMerge/>
          </w:tcPr>
          <w:p w14:paraId="2002373D" w14:textId="77777777" w:rsidR="001C71CD" w:rsidRPr="005B2C45" w:rsidRDefault="001C71CD" w:rsidP="00601763">
            <w:pPr>
              <w:rPr>
                <w:sz w:val="20"/>
                <w:szCs w:val="20"/>
              </w:rPr>
            </w:pPr>
          </w:p>
        </w:tc>
      </w:tr>
      <w:tr w:rsidR="001C71CD" w:rsidRPr="005B2C45" w14:paraId="2E898B0A" w14:textId="77777777" w:rsidTr="00601763">
        <w:tc>
          <w:tcPr>
            <w:tcW w:w="1705" w:type="dxa"/>
          </w:tcPr>
          <w:p w14:paraId="7CEF0D8A" w14:textId="77777777" w:rsidR="00601763" w:rsidRPr="00601763" w:rsidRDefault="008D1D1F" w:rsidP="00601763">
            <w:pPr>
              <w:rPr>
                <w:sz w:val="20"/>
                <w:szCs w:val="20"/>
              </w:rPr>
            </w:pPr>
            <w:sdt>
              <w:sdtPr>
                <w:rPr>
                  <w:sz w:val="20"/>
                  <w:szCs w:val="20"/>
                </w:rPr>
                <w:id w:val="146161282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883432739"/>
                <w:lock w:val="sdtContentLocked"/>
                <w:placeholder>
                  <w:docPart w:val="DefaultPlaceholder_1081868574"/>
                </w:placeholder>
                <w:group/>
              </w:sdtPr>
              <w:sdtContent>
                <w:r w:rsidR="00601763" w:rsidRPr="00601763">
                  <w:rPr>
                    <w:sz w:val="20"/>
                    <w:szCs w:val="20"/>
                  </w:rPr>
                  <w:t>Formative</w:t>
                </w:r>
              </w:sdtContent>
            </w:sdt>
          </w:p>
          <w:p w14:paraId="79E761CA" w14:textId="77777777" w:rsidR="001C71CD" w:rsidRPr="005B2C45" w:rsidRDefault="008D1D1F" w:rsidP="00601763">
            <w:pPr>
              <w:rPr>
                <w:sz w:val="20"/>
                <w:szCs w:val="20"/>
              </w:rPr>
            </w:pPr>
            <w:sdt>
              <w:sdtPr>
                <w:rPr>
                  <w:sz w:val="20"/>
                  <w:szCs w:val="20"/>
                </w:rPr>
                <w:id w:val="107246731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997402139"/>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527914161"/>
            <w:showingPlcHdr/>
          </w:sdtPr>
          <w:sdtContent>
            <w:tc>
              <w:tcPr>
                <w:tcW w:w="5490" w:type="dxa"/>
                <w:vMerge w:val="restart"/>
              </w:tcPr>
              <w:p w14:paraId="3C9F698F"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1071233466"/>
            <w:showingPlcHdr/>
          </w:sdtPr>
          <w:sdtContent>
            <w:tc>
              <w:tcPr>
                <w:tcW w:w="7195" w:type="dxa"/>
                <w:vMerge w:val="restart"/>
              </w:tcPr>
              <w:p w14:paraId="4AA1716F"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46802554" w14:textId="77777777" w:rsidTr="00601763">
        <w:tc>
          <w:tcPr>
            <w:tcW w:w="1705" w:type="dxa"/>
          </w:tcPr>
          <w:p w14:paraId="6DA7BEB2" w14:textId="77777777" w:rsidR="00601763" w:rsidRPr="00601763" w:rsidRDefault="008D1D1F" w:rsidP="00601763">
            <w:pPr>
              <w:rPr>
                <w:sz w:val="20"/>
                <w:szCs w:val="20"/>
              </w:rPr>
            </w:pPr>
            <w:sdt>
              <w:sdtPr>
                <w:rPr>
                  <w:sz w:val="20"/>
                  <w:szCs w:val="20"/>
                </w:rPr>
                <w:id w:val="24655388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87907022"/>
                <w:lock w:val="sdtContentLocked"/>
                <w:placeholder>
                  <w:docPart w:val="DefaultPlaceholder_1081868574"/>
                </w:placeholder>
                <w:group/>
              </w:sdtPr>
              <w:sdtContent>
                <w:r w:rsidR="00601763" w:rsidRPr="00601763">
                  <w:rPr>
                    <w:sz w:val="20"/>
                    <w:szCs w:val="20"/>
                  </w:rPr>
                  <w:t>Team</w:t>
                </w:r>
              </w:sdtContent>
            </w:sdt>
          </w:p>
          <w:p w14:paraId="574B981E" w14:textId="77777777" w:rsidR="001C71CD" w:rsidRPr="005B2C45" w:rsidRDefault="008D1D1F" w:rsidP="00601763">
            <w:pPr>
              <w:rPr>
                <w:sz w:val="20"/>
                <w:szCs w:val="20"/>
              </w:rPr>
            </w:pPr>
            <w:sdt>
              <w:sdtPr>
                <w:rPr>
                  <w:sz w:val="20"/>
                  <w:szCs w:val="20"/>
                </w:rPr>
                <w:id w:val="-1014141984"/>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97117287"/>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0A178EA5" w14:textId="77777777" w:rsidR="001C71CD" w:rsidRPr="005B2C45" w:rsidRDefault="001C71CD" w:rsidP="00601763">
            <w:pPr>
              <w:rPr>
                <w:sz w:val="20"/>
                <w:szCs w:val="20"/>
              </w:rPr>
            </w:pPr>
          </w:p>
        </w:tc>
        <w:tc>
          <w:tcPr>
            <w:tcW w:w="7195" w:type="dxa"/>
            <w:vMerge/>
          </w:tcPr>
          <w:p w14:paraId="44C7F7F4" w14:textId="77777777" w:rsidR="001C71CD" w:rsidRPr="005B2C45" w:rsidRDefault="001C71CD" w:rsidP="00601763">
            <w:pPr>
              <w:rPr>
                <w:sz w:val="20"/>
                <w:szCs w:val="20"/>
              </w:rPr>
            </w:pPr>
          </w:p>
        </w:tc>
      </w:tr>
      <w:tr w:rsidR="001C71CD" w:rsidRPr="005B2C45" w14:paraId="61527623" w14:textId="77777777" w:rsidTr="00601763">
        <w:tc>
          <w:tcPr>
            <w:tcW w:w="1705" w:type="dxa"/>
          </w:tcPr>
          <w:p w14:paraId="3D24F19D" w14:textId="77777777" w:rsidR="00601763" w:rsidRPr="00601763" w:rsidRDefault="008D1D1F" w:rsidP="00601763">
            <w:pPr>
              <w:rPr>
                <w:sz w:val="20"/>
                <w:szCs w:val="20"/>
              </w:rPr>
            </w:pPr>
            <w:sdt>
              <w:sdtPr>
                <w:rPr>
                  <w:sz w:val="20"/>
                  <w:szCs w:val="20"/>
                </w:rPr>
                <w:id w:val="-76021863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981045722"/>
                <w:lock w:val="sdtContentLocked"/>
                <w:placeholder>
                  <w:docPart w:val="DefaultPlaceholder_1081868574"/>
                </w:placeholder>
                <w:group/>
              </w:sdtPr>
              <w:sdtContent>
                <w:r w:rsidR="00601763" w:rsidRPr="00601763">
                  <w:rPr>
                    <w:sz w:val="20"/>
                    <w:szCs w:val="20"/>
                  </w:rPr>
                  <w:t>Formative</w:t>
                </w:r>
              </w:sdtContent>
            </w:sdt>
          </w:p>
          <w:p w14:paraId="4D55F5AB" w14:textId="77777777" w:rsidR="001C71CD" w:rsidRPr="005B2C45" w:rsidRDefault="008D1D1F" w:rsidP="00601763">
            <w:pPr>
              <w:rPr>
                <w:sz w:val="20"/>
                <w:szCs w:val="20"/>
              </w:rPr>
            </w:pPr>
            <w:sdt>
              <w:sdtPr>
                <w:rPr>
                  <w:sz w:val="20"/>
                  <w:szCs w:val="20"/>
                </w:rPr>
                <w:id w:val="29811713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038195239"/>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1413126092"/>
            <w:showingPlcHdr/>
          </w:sdtPr>
          <w:sdtContent>
            <w:tc>
              <w:tcPr>
                <w:tcW w:w="5490" w:type="dxa"/>
                <w:vMerge w:val="restart"/>
              </w:tcPr>
              <w:p w14:paraId="75BE6E98"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2053991663"/>
            <w:showingPlcHdr/>
          </w:sdtPr>
          <w:sdtContent>
            <w:tc>
              <w:tcPr>
                <w:tcW w:w="7195" w:type="dxa"/>
                <w:vMerge w:val="restart"/>
              </w:tcPr>
              <w:p w14:paraId="25A5B661"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12D3BBED" w14:textId="77777777" w:rsidTr="00601763">
        <w:tc>
          <w:tcPr>
            <w:tcW w:w="1705" w:type="dxa"/>
          </w:tcPr>
          <w:p w14:paraId="338B00D2" w14:textId="77777777" w:rsidR="00601763" w:rsidRPr="00601763" w:rsidRDefault="008D1D1F" w:rsidP="00601763">
            <w:pPr>
              <w:rPr>
                <w:sz w:val="20"/>
                <w:szCs w:val="20"/>
              </w:rPr>
            </w:pPr>
            <w:sdt>
              <w:sdtPr>
                <w:rPr>
                  <w:sz w:val="20"/>
                  <w:szCs w:val="20"/>
                </w:rPr>
                <w:id w:val="-209069185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709180085"/>
                <w:lock w:val="sdtContentLocked"/>
                <w:placeholder>
                  <w:docPart w:val="DefaultPlaceholder_1081868574"/>
                </w:placeholder>
                <w:group/>
              </w:sdtPr>
              <w:sdtContent>
                <w:r w:rsidR="00601763" w:rsidRPr="00601763">
                  <w:rPr>
                    <w:sz w:val="20"/>
                    <w:szCs w:val="20"/>
                  </w:rPr>
                  <w:t>Team</w:t>
                </w:r>
              </w:sdtContent>
            </w:sdt>
          </w:p>
          <w:p w14:paraId="76AB458A" w14:textId="77777777" w:rsidR="001C71CD" w:rsidRPr="005B2C45" w:rsidRDefault="008D1D1F" w:rsidP="00601763">
            <w:pPr>
              <w:rPr>
                <w:sz w:val="20"/>
                <w:szCs w:val="20"/>
              </w:rPr>
            </w:pPr>
            <w:sdt>
              <w:sdtPr>
                <w:rPr>
                  <w:sz w:val="20"/>
                  <w:szCs w:val="20"/>
                </w:rPr>
                <w:id w:val="142283567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933738466"/>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2397A364" w14:textId="77777777" w:rsidR="001C71CD" w:rsidRPr="005B2C45" w:rsidRDefault="001C71CD" w:rsidP="00601763">
            <w:pPr>
              <w:rPr>
                <w:sz w:val="20"/>
                <w:szCs w:val="20"/>
              </w:rPr>
            </w:pPr>
          </w:p>
        </w:tc>
        <w:tc>
          <w:tcPr>
            <w:tcW w:w="7195" w:type="dxa"/>
            <w:vMerge/>
          </w:tcPr>
          <w:p w14:paraId="0B63E84E" w14:textId="77777777" w:rsidR="001C71CD" w:rsidRPr="005B2C45" w:rsidRDefault="001C71CD" w:rsidP="00601763">
            <w:pPr>
              <w:rPr>
                <w:sz w:val="20"/>
                <w:szCs w:val="20"/>
              </w:rPr>
            </w:pPr>
          </w:p>
        </w:tc>
      </w:tr>
      <w:tr w:rsidR="001C71CD" w:rsidRPr="005B2C45" w14:paraId="22C0F574" w14:textId="77777777" w:rsidTr="00601763">
        <w:tc>
          <w:tcPr>
            <w:tcW w:w="1705" w:type="dxa"/>
          </w:tcPr>
          <w:p w14:paraId="5FDD206D" w14:textId="77777777" w:rsidR="00601763" w:rsidRPr="00601763" w:rsidRDefault="008D1D1F" w:rsidP="00601763">
            <w:pPr>
              <w:rPr>
                <w:sz w:val="20"/>
                <w:szCs w:val="20"/>
              </w:rPr>
            </w:pPr>
            <w:sdt>
              <w:sdtPr>
                <w:rPr>
                  <w:sz w:val="20"/>
                  <w:szCs w:val="20"/>
                </w:rPr>
                <w:id w:val="90207153"/>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356659082"/>
                <w:lock w:val="sdtContentLocked"/>
                <w:placeholder>
                  <w:docPart w:val="DefaultPlaceholder_1081868574"/>
                </w:placeholder>
                <w:group/>
              </w:sdtPr>
              <w:sdtContent>
                <w:r w:rsidR="00601763" w:rsidRPr="00601763">
                  <w:rPr>
                    <w:sz w:val="20"/>
                    <w:szCs w:val="20"/>
                  </w:rPr>
                  <w:t>Formative</w:t>
                </w:r>
              </w:sdtContent>
            </w:sdt>
          </w:p>
          <w:p w14:paraId="4131F1AE" w14:textId="77777777" w:rsidR="001C71CD" w:rsidRPr="005B2C45" w:rsidRDefault="008D1D1F" w:rsidP="00601763">
            <w:pPr>
              <w:rPr>
                <w:sz w:val="20"/>
                <w:szCs w:val="20"/>
              </w:rPr>
            </w:pPr>
            <w:sdt>
              <w:sdtPr>
                <w:rPr>
                  <w:sz w:val="20"/>
                  <w:szCs w:val="20"/>
                </w:rPr>
                <w:id w:val="-144121900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358037962"/>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1047219143"/>
            <w:showingPlcHdr/>
          </w:sdtPr>
          <w:sdtContent>
            <w:tc>
              <w:tcPr>
                <w:tcW w:w="5490" w:type="dxa"/>
                <w:vMerge w:val="restart"/>
              </w:tcPr>
              <w:p w14:paraId="34117242"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1327714424"/>
            <w:showingPlcHdr/>
          </w:sdtPr>
          <w:sdtContent>
            <w:tc>
              <w:tcPr>
                <w:tcW w:w="7195" w:type="dxa"/>
                <w:vMerge w:val="restart"/>
              </w:tcPr>
              <w:p w14:paraId="1C5923D9"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2130B337" w14:textId="77777777" w:rsidTr="00601763">
        <w:tc>
          <w:tcPr>
            <w:tcW w:w="1705" w:type="dxa"/>
          </w:tcPr>
          <w:p w14:paraId="5F9530C4" w14:textId="77777777" w:rsidR="00601763" w:rsidRPr="00601763" w:rsidRDefault="008D1D1F" w:rsidP="00601763">
            <w:pPr>
              <w:rPr>
                <w:sz w:val="20"/>
                <w:szCs w:val="20"/>
              </w:rPr>
            </w:pPr>
            <w:sdt>
              <w:sdtPr>
                <w:rPr>
                  <w:sz w:val="20"/>
                  <w:szCs w:val="20"/>
                </w:rPr>
                <w:id w:val="110292418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326018178"/>
                <w:lock w:val="sdtContentLocked"/>
                <w:placeholder>
                  <w:docPart w:val="DefaultPlaceholder_1081868574"/>
                </w:placeholder>
                <w:group/>
              </w:sdtPr>
              <w:sdtContent>
                <w:r w:rsidR="00601763" w:rsidRPr="00601763">
                  <w:rPr>
                    <w:sz w:val="20"/>
                    <w:szCs w:val="20"/>
                  </w:rPr>
                  <w:t>Team</w:t>
                </w:r>
              </w:sdtContent>
            </w:sdt>
          </w:p>
          <w:p w14:paraId="797CAFEF" w14:textId="77777777" w:rsidR="001C71CD" w:rsidRPr="005B2C45" w:rsidRDefault="008D1D1F" w:rsidP="00601763">
            <w:pPr>
              <w:rPr>
                <w:sz w:val="20"/>
                <w:szCs w:val="20"/>
              </w:rPr>
            </w:pPr>
            <w:sdt>
              <w:sdtPr>
                <w:rPr>
                  <w:sz w:val="20"/>
                  <w:szCs w:val="20"/>
                </w:rPr>
                <w:id w:val="231434932"/>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036081475"/>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3F7650C5" w14:textId="77777777" w:rsidR="001C71CD" w:rsidRPr="005B2C45" w:rsidRDefault="001C71CD" w:rsidP="00601763">
            <w:pPr>
              <w:rPr>
                <w:sz w:val="20"/>
                <w:szCs w:val="20"/>
              </w:rPr>
            </w:pPr>
          </w:p>
        </w:tc>
        <w:tc>
          <w:tcPr>
            <w:tcW w:w="7195" w:type="dxa"/>
            <w:vMerge/>
          </w:tcPr>
          <w:p w14:paraId="3905739A" w14:textId="77777777" w:rsidR="001C71CD" w:rsidRPr="005B2C45" w:rsidRDefault="001C71CD" w:rsidP="00601763">
            <w:pPr>
              <w:rPr>
                <w:sz w:val="20"/>
                <w:szCs w:val="20"/>
              </w:rPr>
            </w:pPr>
          </w:p>
        </w:tc>
      </w:tr>
      <w:tr w:rsidR="00093F46" w:rsidRPr="005B2C45" w14:paraId="5571720D" w14:textId="77777777" w:rsidTr="00601763">
        <w:tc>
          <w:tcPr>
            <w:tcW w:w="1705" w:type="dxa"/>
          </w:tcPr>
          <w:p w14:paraId="6457F768" w14:textId="77777777" w:rsidR="00093F46" w:rsidRDefault="008D1D1F" w:rsidP="00601763">
            <w:pPr>
              <w:rPr>
                <w:sz w:val="20"/>
                <w:szCs w:val="20"/>
              </w:rPr>
            </w:pPr>
            <w:sdt>
              <w:sdtPr>
                <w:rPr>
                  <w:sz w:val="20"/>
                  <w:szCs w:val="20"/>
                </w:rPr>
                <w:id w:val="757728083"/>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252405570"/>
                <w:lock w:val="sdtContentLocked"/>
                <w:placeholder>
                  <w:docPart w:val="DefaultPlaceholder_1081868574"/>
                </w:placeholder>
                <w:group/>
              </w:sdtPr>
              <w:sdtContent>
                <w:r w:rsidR="00093F46">
                  <w:rPr>
                    <w:sz w:val="20"/>
                    <w:szCs w:val="20"/>
                  </w:rPr>
                  <w:t>Formative</w:t>
                </w:r>
              </w:sdtContent>
            </w:sdt>
          </w:p>
          <w:p w14:paraId="1DBB33FD" w14:textId="77777777" w:rsidR="00093F46" w:rsidRDefault="008D1D1F" w:rsidP="00601763">
            <w:pPr>
              <w:rPr>
                <w:sz w:val="20"/>
                <w:szCs w:val="20"/>
              </w:rPr>
            </w:pPr>
            <w:sdt>
              <w:sdtPr>
                <w:rPr>
                  <w:sz w:val="20"/>
                  <w:szCs w:val="20"/>
                </w:rPr>
                <w:id w:val="-761998246"/>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1466970985"/>
                <w:lock w:val="sdtContentLocked"/>
                <w:placeholder>
                  <w:docPart w:val="DefaultPlaceholder_1081868574"/>
                </w:placeholder>
                <w:group/>
              </w:sdtPr>
              <w:sdtContent>
                <w:r w:rsidR="00093F46">
                  <w:rPr>
                    <w:sz w:val="20"/>
                    <w:szCs w:val="20"/>
                  </w:rPr>
                  <w:t>Final Product</w:t>
                </w:r>
              </w:sdtContent>
            </w:sdt>
          </w:p>
        </w:tc>
        <w:sdt>
          <w:sdtPr>
            <w:rPr>
              <w:sz w:val="20"/>
              <w:szCs w:val="20"/>
            </w:rPr>
            <w:id w:val="82110625"/>
            <w:showingPlcHdr/>
          </w:sdtPr>
          <w:sdtContent>
            <w:tc>
              <w:tcPr>
                <w:tcW w:w="5490" w:type="dxa"/>
                <w:vMerge w:val="restart"/>
              </w:tcPr>
              <w:p w14:paraId="31C63745" w14:textId="77777777" w:rsidR="00093F46" w:rsidRPr="005B2C45" w:rsidRDefault="00093F46" w:rsidP="00601763">
                <w:pPr>
                  <w:rPr>
                    <w:sz w:val="20"/>
                    <w:szCs w:val="20"/>
                  </w:rPr>
                </w:pPr>
                <w:r w:rsidRPr="008A4ADA">
                  <w:rPr>
                    <w:rStyle w:val="PlaceholderText"/>
                  </w:rPr>
                  <w:t>Click here to enter text.</w:t>
                </w:r>
              </w:p>
            </w:tc>
          </w:sdtContent>
        </w:sdt>
        <w:sdt>
          <w:sdtPr>
            <w:rPr>
              <w:sz w:val="20"/>
              <w:szCs w:val="20"/>
            </w:rPr>
            <w:id w:val="-481851349"/>
            <w:showingPlcHdr/>
          </w:sdtPr>
          <w:sdtContent>
            <w:tc>
              <w:tcPr>
                <w:tcW w:w="7195" w:type="dxa"/>
                <w:vMerge w:val="restart"/>
              </w:tcPr>
              <w:p w14:paraId="1C431B0D" w14:textId="77777777" w:rsidR="00093F46" w:rsidRPr="005B2C45" w:rsidRDefault="00093F46" w:rsidP="00601763">
                <w:pPr>
                  <w:rPr>
                    <w:sz w:val="20"/>
                    <w:szCs w:val="20"/>
                  </w:rPr>
                </w:pPr>
                <w:r w:rsidRPr="008A4ADA">
                  <w:rPr>
                    <w:rStyle w:val="PlaceholderText"/>
                  </w:rPr>
                  <w:t>Click here to enter text.</w:t>
                </w:r>
              </w:p>
            </w:tc>
          </w:sdtContent>
        </w:sdt>
      </w:tr>
      <w:tr w:rsidR="00093F46" w:rsidRPr="005B2C45" w14:paraId="72A05909" w14:textId="77777777" w:rsidTr="00601763">
        <w:tc>
          <w:tcPr>
            <w:tcW w:w="1705" w:type="dxa"/>
          </w:tcPr>
          <w:p w14:paraId="7C313CA1" w14:textId="77777777" w:rsidR="00093F46" w:rsidRDefault="008D1D1F" w:rsidP="00601763">
            <w:pPr>
              <w:rPr>
                <w:sz w:val="20"/>
                <w:szCs w:val="20"/>
              </w:rPr>
            </w:pPr>
            <w:sdt>
              <w:sdtPr>
                <w:rPr>
                  <w:sz w:val="20"/>
                  <w:szCs w:val="20"/>
                </w:rPr>
                <w:id w:val="-78914809"/>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615411324"/>
                <w:lock w:val="sdtContentLocked"/>
                <w:placeholder>
                  <w:docPart w:val="DefaultPlaceholder_1081868574"/>
                </w:placeholder>
                <w:group/>
              </w:sdtPr>
              <w:sdtContent>
                <w:r w:rsidR="00093F46">
                  <w:rPr>
                    <w:sz w:val="20"/>
                    <w:szCs w:val="20"/>
                  </w:rPr>
                  <w:t>Team</w:t>
                </w:r>
              </w:sdtContent>
            </w:sdt>
          </w:p>
          <w:p w14:paraId="07EFD983" w14:textId="77777777" w:rsidR="00093F46" w:rsidRDefault="008D1D1F" w:rsidP="00601763">
            <w:pPr>
              <w:rPr>
                <w:sz w:val="20"/>
                <w:szCs w:val="20"/>
              </w:rPr>
            </w:pPr>
            <w:sdt>
              <w:sdtPr>
                <w:rPr>
                  <w:sz w:val="20"/>
                  <w:szCs w:val="20"/>
                </w:rPr>
                <w:id w:val="-71281005"/>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727072221"/>
                <w:lock w:val="sdtContentLocked"/>
                <w:placeholder>
                  <w:docPart w:val="DefaultPlaceholder_1081868574"/>
                </w:placeholder>
                <w:group/>
              </w:sdtPr>
              <w:sdtContent>
                <w:r w:rsidR="00093F46">
                  <w:rPr>
                    <w:sz w:val="20"/>
                    <w:szCs w:val="20"/>
                  </w:rPr>
                  <w:t>Individual</w:t>
                </w:r>
              </w:sdtContent>
            </w:sdt>
          </w:p>
        </w:tc>
        <w:tc>
          <w:tcPr>
            <w:tcW w:w="5490" w:type="dxa"/>
            <w:vMerge/>
          </w:tcPr>
          <w:p w14:paraId="17783528" w14:textId="77777777" w:rsidR="00093F46" w:rsidRPr="005B2C45" w:rsidRDefault="00093F46" w:rsidP="00601763">
            <w:pPr>
              <w:rPr>
                <w:sz w:val="20"/>
                <w:szCs w:val="20"/>
              </w:rPr>
            </w:pPr>
          </w:p>
        </w:tc>
        <w:tc>
          <w:tcPr>
            <w:tcW w:w="7195" w:type="dxa"/>
            <w:vMerge/>
          </w:tcPr>
          <w:p w14:paraId="799C0CB4" w14:textId="77777777" w:rsidR="00093F46" w:rsidRPr="005B2C45" w:rsidRDefault="00093F46" w:rsidP="00601763">
            <w:pPr>
              <w:rPr>
                <w:sz w:val="20"/>
                <w:szCs w:val="20"/>
              </w:rPr>
            </w:pPr>
          </w:p>
        </w:tc>
      </w:tr>
    </w:tbl>
    <w:p w14:paraId="59FAE022" w14:textId="65F95DC7" w:rsidR="001C71CD" w:rsidRPr="005B2C45" w:rsidRDefault="001C71CD">
      <w:pPr>
        <w:rPr>
          <w:sz w:val="20"/>
          <w:szCs w:val="20"/>
        </w:rPr>
      </w:pPr>
    </w:p>
    <w:tbl>
      <w:tblPr>
        <w:tblStyle w:val="TableGrid"/>
        <w:tblW w:w="0" w:type="auto"/>
        <w:tblLook w:val="04A0" w:firstRow="1" w:lastRow="0" w:firstColumn="1" w:lastColumn="0" w:noHBand="0" w:noVBand="1"/>
      </w:tblPr>
      <w:tblGrid>
        <w:gridCol w:w="2878"/>
        <w:gridCol w:w="2878"/>
        <w:gridCol w:w="2878"/>
        <w:gridCol w:w="2878"/>
        <w:gridCol w:w="2878"/>
      </w:tblGrid>
      <w:tr w:rsidR="001C71CD" w:rsidRPr="005B2C45" w14:paraId="1923C4DD" w14:textId="77777777" w:rsidTr="005B2C45">
        <w:tc>
          <w:tcPr>
            <w:tcW w:w="14390" w:type="dxa"/>
            <w:gridSpan w:val="5"/>
            <w:shd w:val="clear" w:color="auto" w:fill="5B9BD5" w:themeFill="accent1"/>
          </w:tcPr>
          <w:sdt>
            <w:sdtPr>
              <w:rPr>
                <w:b/>
                <w:sz w:val="28"/>
                <w:szCs w:val="20"/>
              </w:rPr>
              <w:id w:val="1643616709"/>
              <w:lock w:val="sdtContentLocked"/>
              <w:placeholder>
                <w:docPart w:val="DefaultPlaceholder_1081868574"/>
              </w:placeholder>
              <w:group/>
            </w:sdtPr>
            <w:sdtContent>
              <w:p w14:paraId="08755AA9"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1C71CD" w:rsidRPr="005B2C45" w14:paraId="53585EBC" w14:textId="77777777" w:rsidTr="001C71CD">
        <w:tc>
          <w:tcPr>
            <w:tcW w:w="2878" w:type="dxa"/>
          </w:tcPr>
          <w:sdt>
            <w:sdtPr>
              <w:rPr>
                <w:sz w:val="20"/>
                <w:szCs w:val="20"/>
              </w:rPr>
              <w:id w:val="1264181345"/>
              <w:lock w:val="sdtContentLocked"/>
              <w:placeholder>
                <w:docPart w:val="DefaultPlaceholder_1081868574"/>
              </w:placeholder>
              <w:group/>
            </w:sdtPr>
            <w:sdtContent>
              <w:p w14:paraId="0C43FFFF" w14:textId="77777777" w:rsidR="001C71CD" w:rsidRPr="00317DEC" w:rsidRDefault="00601763" w:rsidP="00601763">
                <w:pPr>
                  <w:jc w:val="center"/>
                  <w:rPr>
                    <w:sz w:val="20"/>
                    <w:szCs w:val="20"/>
                  </w:rPr>
                </w:pPr>
                <w:r w:rsidRPr="00317DEC">
                  <w:rPr>
                    <w:sz w:val="20"/>
                    <w:szCs w:val="20"/>
                  </w:rPr>
                  <w:t>M O N D A Y</w:t>
                </w:r>
              </w:p>
            </w:sdtContent>
          </w:sdt>
        </w:tc>
        <w:tc>
          <w:tcPr>
            <w:tcW w:w="2878" w:type="dxa"/>
          </w:tcPr>
          <w:sdt>
            <w:sdtPr>
              <w:rPr>
                <w:sz w:val="20"/>
                <w:szCs w:val="20"/>
              </w:rPr>
              <w:id w:val="1559667358"/>
              <w:lock w:val="sdtContentLocked"/>
              <w:placeholder>
                <w:docPart w:val="DefaultPlaceholder_1081868574"/>
              </w:placeholder>
              <w:group/>
            </w:sdtPr>
            <w:sdtContent>
              <w:p w14:paraId="27C08579" w14:textId="77777777" w:rsidR="001C71CD" w:rsidRPr="00317DEC" w:rsidRDefault="00601763" w:rsidP="00601763">
                <w:pPr>
                  <w:jc w:val="center"/>
                  <w:rPr>
                    <w:sz w:val="20"/>
                    <w:szCs w:val="20"/>
                  </w:rPr>
                </w:pPr>
                <w:r w:rsidRPr="00317DEC">
                  <w:rPr>
                    <w:sz w:val="20"/>
                    <w:szCs w:val="20"/>
                  </w:rPr>
                  <w:t>T U E S D A Y</w:t>
                </w:r>
              </w:p>
            </w:sdtContent>
          </w:sdt>
        </w:tc>
        <w:tc>
          <w:tcPr>
            <w:tcW w:w="2878" w:type="dxa"/>
          </w:tcPr>
          <w:sdt>
            <w:sdtPr>
              <w:rPr>
                <w:sz w:val="20"/>
                <w:szCs w:val="20"/>
              </w:rPr>
              <w:id w:val="-106124389"/>
              <w:lock w:val="sdtContentLocked"/>
              <w:placeholder>
                <w:docPart w:val="DefaultPlaceholder_1081868574"/>
              </w:placeholder>
              <w:group/>
            </w:sdtPr>
            <w:sdtContent>
              <w:p w14:paraId="1FCD3067" w14:textId="77777777" w:rsidR="001C71CD" w:rsidRPr="00317DEC" w:rsidRDefault="00601763" w:rsidP="00601763">
                <w:pPr>
                  <w:jc w:val="center"/>
                  <w:rPr>
                    <w:sz w:val="20"/>
                    <w:szCs w:val="20"/>
                  </w:rPr>
                </w:pPr>
                <w:r w:rsidRPr="00317DEC">
                  <w:rPr>
                    <w:sz w:val="20"/>
                    <w:szCs w:val="20"/>
                  </w:rPr>
                  <w:t>W E D N E S D A Y</w:t>
                </w:r>
              </w:p>
            </w:sdtContent>
          </w:sdt>
        </w:tc>
        <w:tc>
          <w:tcPr>
            <w:tcW w:w="2878" w:type="dxa"/>
          </w:tcPr>
          <w:sdt>
            <w:sdtPr>
              <w:rPr>
                <w:sz w:val="20"/>
                <w:szCs w:val="20"/>
              </w:rPr>
              <w:id w:val="-1159465653"/>
              <w:lock w:val="sdtContentLocked"/>
              <w:placeholder>
                <w:docPart w:val="DefaultPlaceholder_1081868574"/>
              </w:placeholder>
              <w:group/>
            </w:sdtPr>
            <w:sdtContent>
              <w:p w14:paraId="1DC690CC" w14:textId="77777777" w:rsidR="001C71CD" w:rsidRPr="00317DEC" w:rsidRDefault="00601763" w:rsidP="00601763">
                <w:pPr>
                  <w:jc w:val="center"/>
                  <w:rPr>
                    <w:sz w:val="20"/>
                    <w:szCs w:val="20"/>
                  </w:rPr>
                </w:pPr>
                <w:r w:rsidRPr="00317DEC">
                  <w:rPr>
                    <w:sz w:val="20"/>
                    <w:szCs w:val="20"/>
                  </w:rPr>
                  <w:t>T H U R S D A Y</w:t>
                </w:r>
              </w:p>
            </w:sdtContent>
          </w:sdt>
        </w:tc>
        <w:tc>
          <w:tcPr>
            <w:tcW w:w="2878" w:type="dxa"/>
          </w:tcPr>
          <w:sdt>
            <w:sdtPr>
              <w:rPr>
                <w:sz w:val="20"/>
                <w:szCs w:val="20"/>
              </w:rPr>
              <w:id w:val="-1657294039"/>
              <w:lock w:val="sdtContentLocked"/>
              <w:placeholder>
                <w:docPart w:val="DefaultPlaceholder_1081868574"/>
              </w:placeholder>
              <w:group/>
            </w:sdtPr>
            <w:sdtContent>
              <w:p w14:paraId="65ADB07B" w14:textId="77777777" w:rsidR="001C71CD" w:rsidRPr="00317DEC" w:rsidRDefault="00601763" w:rsidP="00601763">
                <w:pPr>
                  <w:jc w:val="center"/>
                  <w:rPr>
                    <w:sz w:val="20"/>
                    <w:szCs w:val="20"/>
                  </w:rPr>
                </w:pPr>
                <w:r w:rsidRPr="00317DEC">
                  <w:rPr>
                    <w:sz w:val="20"/>
                    <w:szCs w:val="20"/>
                  </w:rPr>
                  <w:t>F R I D A Y</w:t>
                </w:r>
              </w:p>
            </w:sdtContent>
          </w:sdt>
        </w:tc>
      </w:tr>
      <w:tr w:rsidR="001C71CD" w:rsidRPr="005B2C45" w14:paraId="6214D052" w14:textId="77777777" w:rsidTr="00601763">
        <w:tc>
          <w:tcPr>
            <w:tcW w:w="14390" w:type="dxa"/>
            <w:gridSpan w:val="5"/>
          </w:tcPr>
          <w:sdt>
            <w:sdtPr>
              <w:rPr>
                <w:b/>
                <w:sz w:val="20"/>
                <w:szCs w:val="20"/>
              </w:rPr>
              <w:id w:val="-2052216005"/>
              <w:lock w:val="sdtContentLocked"/>
              <w:placeholder>
                <w:docPart w:val="DefaultPlaceholder_1081868574"/>
              </w:placeholder>
              <w:group/>
            </w:sdtPr>
            <w:sdtContent>
              <w:p w14:paraId="00373C66" w14:textId="77777777" w:rsidR="001C71CD" w:rsidRPr="00317DEC" w:rsidRDefault="00093F46" w:rsidP="00317DEC">
                <w:pPr>
                  <w:jc w:val="center"/>
                  <w:rPr>
                    <w:b/>
                    <w:sz w:val="20"/>
                    <w:szCs w:val="20"/>
                  </w:rPr>
                </w:pPr>
                <w:r>
                  <w:rPr>
                    <w:b/>
                    <w:sz w:val="20"/>
                    <w:szCs w:val="20"/>
                  </w:rPr>
                  <w:t>P</w:t>
                </w:r>
                <w:r w:rsidR="00317DEC" w:rsidRPr="00317DEC">
                  <w:rPr>
                    <w:b/>
                    <w:sz w:val="20"/>
                    <w:szCs w:val="20"/>
                  </w:rPr>
                  <w:t xml:space="preserve"> R O J E C T    W E E K    O N E</w:t>
                </w:r>
              </w:p>
            </w:sdtContent>
          </w:sdt>
        </w:tc>
      </w:tr>
      <w:tr w:rsidR="008D1D1F" w:rsidRPr="005B2C45" w14:paraId="2A83944F" w14:textId="77777777" w:rsidTr="00093F46">
        <w:trPr>
          <w:trHeight w:val="4256"/>
        </w:trPr>
        <w:tc>
          <w:tcPr>
            <w:tcW w:w="2878" w:type="dxa"/>
          </w:tcPr>
          <w:p w14:paraId="46789EE0" w14:textId="3C006075" w:rsidR="008D1D1F" w:rsidRDefault="008D1D1F" w:rsidP="007420D4">
            <w:pPr>
              <w:rPr>
                <w:sz w:val="20"/>
                <w:szCs w:val="20"/>
              </w:rPr>
            </w:pPr>
            <w:r>
              <w:rPr>
                <w:sz w:val="20"/>
                <w:szCs w:val="20"/>
              </w:rPr>
              <w:t>What is Inclusion? Open discussion on what inclusion means to them.</w:t>
            </w:r>
          </w:p>
          <w:p w14:paraId="207ED00E" w14:textId="77777777" w:rsidR="008D1D1F" w:rsidRDefault="008D1D1F" w:rsidP="007420D4">
            <w:pPr>
              <w:rPr>
                <w:sz w:val="20"/>
                <w:szCs w:val="20"/>
              </w:rPr>
            </w:pPr>
          </w:p>
          <w:p w14:paraId="50656456" w14:textId="5CC70803" w:rsidR="008D1D1F" w:rsidRDefault="008D1D1F" w:rsidP="007420D4">
            <w:pPr>
              <w:rPr>
                <w:sz w:val="20"/>
                <w:szCs w:val="20"/>
              </w:rPr>
            </w:pPr>
            <w:r>
              <w:rPr>
                <w:sz w:val="20"/>
                <w:szCs w:val="20"/>
              </w:rPr>
              <w:t>Using the “Seeing Things Differently” Icebreaker activities, students will learn how one’s perspective can influence the way we interact with others, which directly affects inclusion.</w:t>
            </w:r>
          </w:p>
          <w:p w14:paraId="5A8B53F3" w14:textId="77777777" w:rsidR="008D1D1F" w:rsidRDefault="008D1D1F" w:rsidP="007420D4">
            <w:pPr>
              <w:rPr>
                <w:sz w:val="20"/>
                <w:szCs w:val="20"/>
              </w:rPr>
            </w:pPr>
          </w:p>
          <w:p w14:paraId="75814B42" w14:textId="77777777" w:rsidR="008D1D1F" w:rsidRDefault="008D1D1F" w:rsidP="007420D4">
            <w:pPr>
              <w:rPr>
                <w:sz w:val="20"/>
                <w:szCs w:val="20"/>
              </w:rPr>
            </w:pPr>
            <w:r>
              <w:rPr>
                <w:sz w:val="20"/>
                <w:szCs w:val="20"/>
              </w:rPr>
              <w:t>Students will debrief using the debriefing questions in the packet.</w:t>
            </w:r>
          </w:p>
          <w:p w14:paraId="7C310C3F" w14:textId="77777777" w:rsidR="008D1D1F" w:rsidRDefault="008D1D1F" w:rsidP="007420D4">
            <w:pPr>
              <w:rPr>
                <w:sz w:val="20"/>
                <w:szCs w:val="20"/>
              </w:rPr>
            </w:pPr>
          </w:p>
          <w:p w14:paraId="5388CDA1" w14:textId="411CCD65" w:rsidR="008D1D1F" w:rsidRPr="005B2C45" w:rsidRDefault="008D1D1F" w:rsidP="007420D4">
            <w:pPr>
              <w:rPr>
                <w:sz w:val="20"/>
                <w:szCs w:val="20"/>
              </w:rPr>
            </w:pPr>
            <w:r>
              <w:rPr>
                <w:sz w:val="20"/>
                <w:szCs w:val="20"/>
              </w:rPr>
              <w:t>In the last 10 minutes, students will write in their journals what they learned, how the activities made them feel, and how they were able to connect it to their lives.</w:t>
            </w:r>
          </w:p>
        </w:tc>
        <w:tc>
          <w:tcPr>
            <w:tcW w:w="2878" w:type="dxa"/>
          </w:tcPr>
          <w:p w14:paraId="2EF7DCB5" w14:textId="77777777" w:rsidR="008D1D1F" w:rsidRDefault="008D1D1F" w:rsidP="008D1D1F">
            <w:pPr>
              <w:rPr>
                <w:sz w:val="20"/>
                <w:szCs w:val="20"/>
              </w:rPr>
            </w:pPr>
            <w:r>
              <w:rPr>
                <w:sz w:val="20"/>
                <w:szCs w:val="20"/>
              </w:rPr>
              <w:t xml:space="preserve">Introduction of terminology. Students will be given a list of words. They will break into groups, and each group will be given 2-3 words to research. They will find the definition and put it in their own words. They will then have to share three examples relating it back to themselves </w:t>
            </w:r>
            <w:proofErr w:type="gramStart"/>
            <w:r>
              <w:rPr>
                <w:sz w:val="20"/>
                <w:szCs w:val="20"/>
              </w:rPr>
              <w:t>what</w:t>
            </w:r>
            <w:proofErr w:type="gramEnd"/>
            <w:r>
              <w:rPr>
                <w:sz w:val="20"/>
                <w:szCs w:val="20"/>
              </w:rPr>
              <w:t xml:space="preserve"> they have observed within their community. </w:t>
            </w:r>
          </w:p>
          <w:p w14:paraId="75DAD960" w14:textId="77777777" w:rsidR="008D1D1F" w:rsidRDefault="008D1D1F" w:rsidP="008D1D1F">
            <w:pPr>
              <w:rPr>
                <w:sz w:val="20"/>
                <w:szCs w:val="20"/>
              </w:rPr>
            </w:pPr>
          </w:p>
          <w:p w14:paraId="67D23EF8" w14:textId="77777777" w:rsidR="008D1D1F" w:rsidRDefault="008D1D1F" w:rsidP="008D1D1F">
            <w:pPr>
              <w:rPr>
                <w:sz w:val="20"/>
                <w:szCs w:val="20"/>
              </w:rPr>
            </w:pPr>
            <w:r>
              <w:rPr>
                <w:sz w:val="20"/>
                <w:szCs w:val="20"/>
              </w:rPr>
              <w:t>After time is given to research, they will present what they have learned to the class. Students may use visuals, role playing, etc. to present their terms to the class.</w:t>
            </w:r>
          </w:p>
          <w:p w14:paraId="07C69D1E" w14:textId="77777777" w:rsidR="008D1D1F" w:rsidRDefault="008D1D1F" w:rsidP="008D1D1F">
            <w:pPr>
              <w:rPr>
                <w:sz w:val="20"/>
                <w:szCs w:val="20"/>
              </w:rPr>
            </w:pPr>
          </w:p>
          <w:p w14:paraId="42457AAC" w14:textId="69864663" w:rsidR="008D1D1F" w:rsidRPr="005B2C45" w:rsidRDefault="008D1D1F" w:rsidP="00150D6D">
            <w:pPr>
              <w:rPr>
                <w:sz w:val="20"/>
                <w:szCs w:val="20"/>
              </w:rPr>
            </w:pPr>
            <w:r>
              <w:rPr>
                <w:sz w:val="20"/>
                <w:szCs w:val="20"/>
              </w:rPr>
              <w:t>In the last 10 minutes, students will write in their journals what they learned, how the activities made them feel, and how they were able to connect it to their lives.</w:t>
            </w:r>
          </w:p>
        </w:tc>
        <w:tc>
          <w:tcPr>
            <w:tcW w:w="2878" w:type="dxa"/>
          </w:tcPr>
          <w:p w14:paraId="5D67DF6B" w14:textId="77777777" w:rsidR="008D1D1F" w:rsidRDefault="008D1D1F" w:rsidP="008D1D1F">
            <w:pPr>
              <w:rPr>
                <w:sz w:val="20"/>
                <w:szCs w:val="20"/>
              </w:rPr>
            </w:pPr>
            <w:r>
              <w:rPr>
                <w:sz w:val="20"/>
                <w:szCs w:val="20"/>
              </w:rPr>
              <w:t>Pose the question, what about you makes you who you are?</w:t>
            </w:r>
          </w:p>
          <w:p w14:paraId="74F2F3DE" w14:textId="77777777" w:rsidR="008D1D1F" w:rsidRDefault="008D1D1F" w:rsidP="008D1D1F">
            <w:pPr>
              <w:rPr>
                <w:sz w:val="20"/>
                <w:szCs w:val="20"/>
              </w:rPr>
            </w:pPr>
            <w:r>
              <w:rPr>
                <w:sz w:val="20"/>
                <w:szCs w:val="20"/>
              </w:rPr>
              <w:t>Begin discussing social identities, and how they make you who you are. Students will do the Identity Wheel exercise. They will debrief using the debriefing questions on the worksheet.</w:t>
            </w:r>
          </w:p>
          <w:p w14:paraId="27829059" w14:textId="77777777" w:rsidR="008D1D1F" w:rsidRDefault="008D1D1F" w:rsidP="008D1D1F">
            <w:pPr>
              <w:rPr>
                <w:sz w:val="20"/>
                <w:szCs w:val="20"/>
              </w:rPr>
            </w:pPr>
          </w:p>
          <w:p w14:paraId="56E8742E" w14:textId="77777777" w:rsidR="008D1D1F" w:rsidRDefault="008D1D1F" w:rsidP="008D1D1F">
            <w:pPr>
              <w:rPr>
                <w:sz w:val="20"/>
                <w:szCs w:val="20"/>
              </w:rPr>
            </w:pPr>
            <w:r>
              <w:rPr>
                <w:sz w:val="20"/>
                <w:szCs w:val="20"/>
              </w:rPr>
              <w:t>The rest of the class period will be given to allow each student to individually plan their individual Public Product.</w:t>
            </w:r>
          </w:p>
          <w:p w14:paraId="2EBDFE5A" w14:textId="77777777" w:rsidR="008D1D1F" w:rsidRDefault="008D1D1F" w:rsidP="008D1D1F">
            <w:pPr>
              <w:rPr>
                <w:sz w:val="20"/>
                <w:szCs w:val="20"/>
              </w:rPr>
            </w:pPr>
          </w:p>
          <w:p w14:paraId="49D37CEA" w14:textId="77777777" w:rsidR="008D1D1F" w:rsidRDefault="008D1D1F" w:rsidP="008D1D1F">
            <w:pPr>
              <w:rPr>
                <w:sz w:val="20"/>
                <w:szCs w:val="20"/>
              </w:rPr>
            </w:pPr>
            <w:r>
              <w:rPr>
                <w:sz w:val="20"/>
                <w:szCs w:val="20"/>
              </w:rPr>
              <w:t>In the last 10 minutes, students will write in their journals what they learned, how the activities made them feel, and how they were able to connect it to their lives.</w:t>
            </w:r>
          </w:p>
          <w:p w14:paraId="7E7FE283" w14:textId="64AB14E3" w:rsidR="008D1D1F" w:rsidRPr="005B2C45" w:rsidRDefault="008D1D1F" w:rsidP="00150D6D">
            <w:pPr>
              <w:rPr>
                <w:sz w:val="20"/>
                <w:szCs w:val="20"/>
              </w:rPr>
            </w:pPr>
          </w:p>
        </w:tc>
        <w:tc>
          <w:tcPr>
            <w:tcW w:w="2878" w:type="dxa"/>
          </w:tcPr>
          <w:p w14:paraId="7FCC2610" w14:textId="77777777" w:rsidR="008D1D1F" w:rsidRDefault="008D1D1F" w:rsidP="008D1D1F">
            <w:pPr>
              <w:rPr>
                <w:sz w:val="20"/>
                <w:szCs w:val="20"/>
              </w:rPr>
            </w:pPr>
            <w:r>
              <w:rPr>
                <w:sz w:val="20"/>
                <w:szCs w:val="20"/>
              </w:rPr>
              <w:t xml:space="preserve">Introducing bias, </w:t>
            </w:r>
            <w:proofErr w:type="gramStart"/>
            <w:r>
              <w:rPr>
                <w:sz w:val="20"/>
                <w:szCs w:val="20"/>
              </w:rPr>
              <w:t>stereotypes</w:t>
            </w:r>
            <w:proofErr w:type="gramEnd"/>
            <w:r>
              <w:rPr>
                <w:sz w:val="20"/>
                <w:szCs w:val="20"/>
              </w:rPr>
              <w:t xml:space="preserve"> and discrimination.</w:t>
            </w:r>
          </w:p>
          <w:p w14:paraId="55DD2986" w14:textId="77777777" w:rsidR="008D1D1F" w:rsidRDefault="008D1D1F" w:rsidP="008D1D1F">
            <w:pPr>
              <w:rPr>
                <w:sz w:val="20"/>
                <w:szCs w:val="20"/>
              </w:rPr>
            </w:pPr>
          </w:p>
          <w:p w14:paraId="208EE14F" w14:textId="77777777" w:rsidR="008D1D1F" w:rsidRDefault="008D1D1F" w:rsidP="008D1D1F">
            <w:pPr>
              <w:rPr>
                <w:sz w:val="20"/>
                <w:szCs w:val="20"/>
              </w:rPr>
            </w:pPr>
            <w:r>
              <w:rPr>
                <w:sz w:val="20"/>
                <w:szCs w:val="20"/>
              </w:rPr>
              <w:t>Using the fishbowl method, students will discuss stereotypes associated with different identities. This will also allow for an open dialogue about students’ personal experiences with stereotyping and bias.</w:t>
            </w:r>
          </w:p>
          <w:p w14:paraId="24664F32" w14:textId="77777777" w:rsidR="008D1D1F" w:rsidRDefault="008D1D1F" w:rsidP="008D1D1F">
            <w:pPr>
              <w:rPr>
                <w:sz w:val="20"/>
                <w:szCs w:val="20"/>
              </w:rPr>
            </w:pPr>
          </w:p>
          <w:p w14:paraId="03F8ED30" w14:textId="77777777" w:rsidR="008D1D1F" w:rsidRDefault="008D1D1F" w:rsidP="008D1D1F">
            <w:pPr>
              <w:rPr>
                <w:sz w:val="20"/>
                <w:szCs w:val="20"/>
              </w:rPr>
            </w:pPr>
            <w:r>
              <w:rPr>
                <w:sz w:val="20"/>
                <w:szCs w:val="20"/>
              </w:rPr>
              <w:t>Other activities that could be incorporated are the “Stereotyping” Worksheet and/or the “More Than a Label”.</w:t>
            </w:r>
          </w:p>
          <w:p w14:paraId="7FAFEA81" w14:textId="77777777" w:rsidR="008D1D1F" w:rsidRDefault="008D1D1F" w:rsidP="008D1D1F">
            <w:pPr>
              <w:rPr>
                <w:sz w:val="20"/>
                <w:szCs w:val="20"/>
              </w:rPr>
            </w:pPr>
          </w:p>
          <w:p w14:paraId="1AC44D2D" w14:textId="77777777" w:rsidR="008D1D1F" w:rsidRDefault="008D1D1F" w:rsidP="008D1D1F">
            <w:pPr>
              <w:rPr>
                <w:sz w:val="20"/>
                <w:szCs w:val="20"/>
              </w:rPr>
            </w:pPr>
          </w:p>
          <w:p w14:paraId="77D189FE" w14:textId="77777777" w:rsidR="008D1D1F" w:rsidRDefault="008D1D1F" w:rsidP="008D1D1F">
            <w:pPr>
              <w:rPr>
                <w:sz w:val="20"/>
                <w:szCs w:val="20"/>
              </w:rPr>
            </w:pPr>
            <w:r>
              <w:rPr>
                <w:sz w:val="20"/>
                <w:szCs w:val="20"/>
              </w:rPr>
              <w:t>In the last 10 minutes, students will write in their journals what they learned, how the activities made them feel, and how they were able to connect it to their lives.</w:t>
            </w:r>
          </w:p>
          <w:p w14:paraId="0B21A71E" w14:textId="6248AE95" w:rsidR="008D1D1F" w:rsidRPr="005B2C45" w:rsidRDefault="008D1D1F" w:rsidP="009D2C54">
            <w:pPr>
              <w:rPr>
                <w:sz w:val="20"/>
                <w:szCs w:val="20"/>
              </w:rPr>
            </w:pPr>
          </w:p>
        </w:tc>
        <w:tc>
          <w:tcPr>
            <w:tcW w:w="2878" w:type="dxa"/>
          </w:tcPr>
          <w:p w14:paraId="089F9A2B" w14:textId="77777777" w:rsidR="008D1D1F" w:rsidRPr="000E6980" w:rsidRDefault="008D1D1F" w:rsidP="008D1D1F">
            <w:pPr>
              <w:tabs>
                <w:tab w:val="left" w:pos="3444"/>
              </w:tabs>
              <w:rPr>
                <w:sz w:val="20"/>
                <w:szCs w:val="20"/>
              </w:rPr>
            </w:pPr>
            <w:r>
              <w:rPr>
                <w:sz w:val="20"/>
                <w:szCs w:val="20"/>
              </w:rPr>
              <w:t>Guest Speaker:  C</w:t>
            </w:r>
            <w:r w:rsidRPr="000E6980">
              <w:rPr>
                <w:sz w:val="20"/>
                <w:szCs w:val="20"/>
              </w:rPr>
              <w:t xml:space="preserve">ommunity organization or civic leader to speak about </w:t>
            </w:r>
            <w:r>
              <w:rPr>
                <w:sz w:val="20"/>
                <w:szCs w:val="20"/>
              </w:rPr>
              <w:t xml:space="preserve">the importance </w:t>
            </w:r>
            <w:r w:rsidRPr="000E6980">
              <w:rPr>
                <w:sz w:val="20"/>
                <w:szCs w:val="20"/>
              </w:rPr>
              <w:t xml:space="preserve">incorporating different voices when </w:t>
            </w:r>
            <w:r>
              <w:rPr>
                <w:sz w:val="20"/>
                <w:szCs w:val="20"/>
              </w:rPr>
              <w:t xml:space="preserve">leaders are </w:t>
            </w:r>
            <w:r w:rsidRPr="000E6980">
              <w:rPr>
                <w:sz w:val="20"/>
                <w:szCs w:val="20"/>
              </w:rPr>
              <w:t>making decisions for the community.</w:t>
            </w:r>
          </w:p>
          <w:p w14:paraId="6DEA1692" w14:textId="77777777" w:rsidR="008D1D1F" w:rsidRDefault="008D1D1F" w:rsidP="008D1D1F">
            <w:pPr>
              <w:rPr>
                <w:sz w:val="20"/>
                <w:szCs w:val="20"/>
              </w:rPr>
            </w:pPr>
          </w:p>
          <w:p w14:paraId="4870E3A7" w14:textId="77777777" w:rsidR="008D1D1F" w:rsidRDefault="008D1D1F" w:rsidP="008D1D1F">
            <w:pPr>
              <w:rPr>
                <w:sz w:val="20"/>
                <w:szCs w:val="20"/>
              </w:rPr>
            </w:pPr>
            <w:r>
              <w:rPr>
                <w:sz w:val="20"/>
                <w:szCs w:val="20"/>
              </w:rPr>
              <w:t>In the last 10 minutes, students will write in their journals what they learned, how the activities made them feel, and how they were able to connect it to their lives.</w:t>
            </w:r>
          </w:p>
          <w:p w14:paraId="2514D030" w14:textId="361841EA" w:rsidR="008D1D1F" w:rsidRPr="005B2C45" w:rsidRDefault="008D1D1F" w:rsidP="00150D6D">
            <w:pPr>
              <w:rPr>
                <w:sz w:val="20"/>
                <w:szCs w:val="20"/>
              </w:rPr>
            </w:pPr>
          </w:p>
        </w:tc>
      </w:tr>
      <w:tr w:rsidR="008D1D1F" w:rsidRPr="005B2C45" w14:paraId="0E316ACB" w14:textId="77777777" w:rsidTr="00601763">
        <w:tc>
          <w:tcPr>
            <w:tcW w:w="14390" w:type="dxa"/>
            <w:gridSpan w:val="5"/>
          </w:tcPr>
          <w:sdt>
            <w:sdtPr>
              <w:rPr>
                <w:b/>
                <w:sz w:val="20"/>
                <w:szCs w:val="20"/>
              </w:rPr>
              <w:id w:val="1549879691"/>
              <w:lock w:val="contentLocked"/>
              <w:placeholder>
                <w:docPart w:val="0F8AD12785274A6ABB111B5F17FB8705"/>
              </w:placeholder>
              <w:group/>
            </w:sdtPr>
            <w:sdtContent>
              <w:p w14:paraId="14DD707F" w14:textId="4E3336AE" w:rsidR="008D1D1F" w:rsidRPr="005B2C45" w:rsidRDefault="008D1D1F" w:rsidP="00317DEC">
                <w:pPr>
                  <w:jc w:val="center"/>
                  <w:rPr>
                    <w:sz w:val="20"/>
                    <w:szCs w:val="20"/>
                  </w:rPr>
                </w:pPr>
                <w:r w:rsidRPr="00317DEC">
                  <w:rPr>
                    <w:b/>
                    <w:sz w:val="20"/>
                    <w:szCs w:val="20"/>
                  </w:rPr>
                  <w:t xml:space="preserve">P R O J E C T    W E E K    </w:t>
                </w:r>
                <w:r>
                  <w:rPr>
                    <w:b/>
                    <w:sz w:val="20"/>
                    <w:szCs w:val="20"/>
                  </w:rPr>
                  <w:t>T W O</w:t>
                </w:r>
              </w:p>
            </w:sdtContent>
          </w:sdt>
        </w:tc>
      </w:tr>
      <w:tr w:rsidR="008D1D1F" w:rsidRPr="005B2C45" w14:paraId="70C2D8E0" w14:textId="77777777" w:rsidTr="00093F46">
        <w:trPr>
          <w:trHeight w:val="4697"/>
        </w:trPr>
        <w:tc>
          <w:tcPr>
            <w:tcW w:w="2878" w:type="dxa"/>
          </w:tcPr>
          <w:p w14:paraId="45E17051" w14:textId="77777777" w:rsidR="008D1D1F" w:rsidRDefault="008D1D1F" w:rsidP="008D1D1F">
            <w:pPr>
              <w:rPr>
                <w:sz w:val="20"/>
                <w:szCs w:val="20"/>
              </w:rPr>
            </w:pPr>
            <w:r>
              <w:rPr>
                <w:sz w:val="20"/>
                <w:szCs w:val="20"/>
              </w:rPr>
              <w:lastRenderedPageBreak/>
              <w:t>Using interactive activities and open dialogue, discuss race and ethnicity, and how racism and prejudices can keep us from being inclusive.</w:t>
            </w:r>
          </w:p>
          <w:p w14:paraId="749E9B6E" w14:textId="77777777" w:rsidR="008D1D1F" w:rsidRDefault="008D1D1F" w:rsidP="008D1D1F">
            <w:pPr>
              <w:rPr>
                <w:sz w:val="20"/>
                <w:szCs w:val="20"/>
              </w:rPr>
            </w:pPr>
          </w:p>
          <w:p w14:paraId="03BDBA29" w14:textId="77777777" w:rsidR="008D1D1F" w:rsidRDefault="008D1D1F" w:rsidP="008D1D1F">
            <w:pPr>
              <w:rPr>
                <w:sz w:val="20"/>
                <w:szCs w:val="20"/>
              </w:rPr>
            </w:pPr>
            <w:r>
              <w:rPr>
                <w:sz w:val="20"/>
                <w:szCs w:val="20"/>
              </w:rPr>
              <w:t xml:space="preserve">Available Resources:  </w:t>
            </w:r>
          </w:p>
          <w:p w14:paraId="209B594A" w14:textId="77777777" w:rsidR="008D1D1F" w:rsidRDefault="008D1D1F" w:rsidP="008D1D1F">
            <w:pPr>
              <w:pStyle w:val="ListParagraph"/>
              <w:numPr>
                <w:ilvl w:val="0"/>
                <w:numId w:val="4"/>
              </w:numPr>
              <w:rPr>
                <w:sz w:val="20"/>
                <w:szCs w:val="20"/>
              </w:rPr>
            </w:pPr>
            <w:r w:rsidRPr="00454FEB">
              <w:rPr>
                <w:sz w:val="20"/>
                <w:szCs w:val="20"/>
              </w:rPr>
              <w:t xml:space="preserve">How Diverse </w:t>
            </w:r>
            <w:r>
              <w:rPr>
                <w:sz w:val="20"/>
                <w:szCs w:val="20"/>
              </w:rPr>
              <w:t>is your Universe? Worksheet</w:t>
            </w:r>
          </w:p>
          <w:p w14:paraId="02BD2DAD" w14:textId="77777777" w:rsidR="008D1D1F" w:rsidRPr="00454FEB" w:rsidRDefault="008D1D1F" w:rsidP="008D1D1F">
            <w:pPr>
              <w:pStyle w:val="ListParagraph"/>
              <w:numPr>
                <w:ilvl w:val="0"/>
                <w:numId w:val="4"/>
              </w:numPr>
              <w:rPr>
                <w:sz w:val="20"/>
                <w:szCs w:val="20"/>
              </w:rPr>
            </w:pPr>
            <w:r>
              <w:rPr>
                <w:sz w:val="20"/>
                <w:szCs w:val="20"/>
              </w:rPr>
              <w:t>Lemonheads and Whoppers Worksheet</w:t>
            </w:r>
          </w:p>
          <w:p w14:paraId="2E8DE565" w14:textId="77777777" w:rsidR="008D1D1F" w:rsidRDefault="008D1D1F" w:rsidP="008D1D1F">
            <w:pPr>
              <w:rPr>
                <w:sz w:val="20"/>
                <w:szCs w:val="20"/>
              </w:rPr>
            </w:pPr>
          </w:p>
          <w:p w14:paraId="14A6193B" w14:textId="77777777" w:rsidR="008D1D1F" w:rsidRDefault="008D1D1F" w:rsidP="008D1D1F">
            <w:pPr>
              <w:rPr>
                <w:sz w:val="20"/>
                <w:szCs w:val="20"/>
              </w:rPr>
            </w:pPr>
            <w:r>
              <w:rPr>
                <w:sz w:val="20"/>
                <w:szCs w:val="20"/>
              </w:rPr>
              <w:t>In the last 10 minutes, students will write in their journals what they learned, how the activities made them feel, and how they were able to connect it to their lives.</w:t>
            </w:r>
          </w:p>
          <w:p w14:paraId="18DA9922" w14:textId="1A72EC56" w:rsidR="008D1D1F" w:rsidRPr="005B2C45" w:rsidRDefault="008D1D1F" w:rsidP="008D1D1F">
            <w:pPr>
              <w:rPr>
                <w:sz w:val="20"/>
                <w:szCs w:val="20"/>
              </w:rPr>
            </w:pPr>
          </w:p>
        </w:tc>
        <w:tc>
          <w:tcPr>
            <w:tcW w:w="2878" w:type="dxa"/>
          </w:tcPr>
          <w:p w14:paraId="15316759" w14:textId="5E0E6B92" w:rsidR="008D1D1F" w:rsidRPr="005B2C45" w:rsidRDefault="008D1D1F" w:rsidP="008D1D1F">
            <w:pPr>
              <w:rPr>
                <w:sz w:val="20"/>
                <w:szCs w:val="20"/>
              </w:rPr>
            </w:pPr>
            <w:r>
              <w:rPr>
                <w:sz w:val="20"/>
                <w:szCs w:val="20"/>
              </w:rPr>
              <w:t xml:space="preserve">Individual Public Product </w:t>
            </w:r>
            <w:proofErr w:type="gramStart"/>
            <w:r>
              <w:rPr>
                <w:sz w:val="20"/>
                <w:szCs w:val="20"/>
              </w:rPr>
              <w:t>work day</w:t>
            </w:r>
            <w:proofErr w:type="gramEnd"/>
            <w:r>
              <w:rPr>
                <w:sz w:val="20"/>
                <w:szCs w:val="20"/>
              </w:rPr>
              <w:t>.</w:t>
            </w:r>
          </w:p>
        </w:tc>
        <w:tc>
          <w:tcPr>
            <w:tcW w:w="2878" w:type="dxa"/>
          </w:tcPr>
          <w:p w14:paraId="696543CE" w14:textId="77777777" w:rsidR="008D1D1F" w:rsidRDefault="008D1D1F" w:rsidP="008D1D1F">
            <w:pPr>
              <w:rPr>
                <w:sz w:val="20"/>
                <w:szCs w:val="20"/>
              </w:rPr>
            </w:pPr>
            <w:r>
              <w:rPr>
                <w:sz w:val="20"/>
                <w:szCs w:val="20"/>
              </w:rPr>
              <w:t>Using interactive activities and open dialogue, discuss ableism, and how ableism can keep us from being inclusive.</w:t>
            </w:r>
          </w:p>
          <w:p w14:paraId="6CE714EB" w14:textId="77777777" w:rsidR="008D1D1F" w:rsidRDefault="008D1D1F" w:rsidP="008D1D1F">
            <w:pPr>
              <w:rPr>
                <w:sz w:val="20"/>
                <w:szCs w:val="20"/>
              </w:rPr>
            </w:pPr>
          </w:p>
          <w:p w14:paraId="781A6877" w14:textId="77777777" w:rsidR="008D1D1F" w:rsidRDefault="008D1D1F" w:rsidP="008D1D1F">
            <w:pPr>
              <w:rPr>
                <w:sz w:val="20"/>
                <w:szCs w:val="20"/>
              </w:rPr>
            </w:pPr>
            <w:r>
              <w:rPr>
                <w:sz w:val="20"/>
                <w:szCs w:val="20"/>
              </w:rPr>
              <w:t xml:space="preserve">Available Resources:  </w:t>
            </w:r>
          </w:p>
          <w:p w14:paraId="2826890E" w14:textId="77777777" w:rsidR="008D1D1F" w:rsidRDefault="008D1D1F" w:rsidP="008D1D1F">
            <w:pPr>
              <w:pStyle w:val="ListParagraph"/>
              <w:numPr>
                <w:ilvl w:val="0"/>
                <w:numId w:val="5"/>
              </w:numPr>
              <w:spacing w:after="160" w:line="259" w:lineRule="auto"/>
              <w:rPr>
                <w:sz w:val="20"/>
                <w:szCs w:val="20"/>
              </w:rPr>
            </w:pPr>
            <w:r>
              <w:rPr>
                <w:sz w:val="20"/>
                <w:szCs w:val="20"/>
              </w:rPr>
              <w:t>Disability Awareness Packet</w:t>
            </w:r>
          </w:p>
          <w:p w14:paraId="6964A03F" w14:textId="77777777" w:rsidR="008D1D1F" w:rsidRPr="00482ADA" w:rsidRDefault="008D1D1F" w:rsidP="008D1D1F">
            <w:pPr>
              <w:pStyle w:val="ListParagraph"/>
              <w:rPr>
                <w:sz w:val="20"/>
                <w:szCs w:val="20"/>
              </w:rPr>
            </w:pPr>
          </w:p>
          <w:p w14:paraId="546479A3" w14:textId="77777777" w:rsidR="008D1D1F" w:rsidRDefault="008D1D1F" w:rsidP="008D1D1F">
            <w:pPr>
              <w:rPr>
                <w:sz w:val="20"/>
                <w:szCs w:val="20"/>
              </w:rPr>
            </w:pPr>
            <w:r>
              <w:rPr>
                <w:sz w:val="20"/>
                <w:szCs w:val="20"/>
              </w:rPr>
              <w:t>In the last 10 minutes, students will write in their journals what they learned, how the activities made them feel, and how they were able to connect it to their lives.</w:t>
            </w:r>
          </w:p>
          <w:p w14:paraId="23568B70" w14:textId="768DEFB2" w:rsidR="008D1D1F" w:rsidRPr="005B2C45" w:rsidRDefault="008D1D1F" w:rsidP="008D1D1F">
            <w:pPr>
              <w:rPr>
                <w:sz w:val="20"/>
                <w:szCs w:val="20"/>
              </w:rPr>
            </w:pPr>
          </w:p>
        </w:tc>
        <w:tc>
          <w:tcPr>
            <w:tcW w:w="2878" w:type="dxa"/>
          </w:tcPr>
          <w:p w14:paraId="755284AB" w14:textId="77777777" w:rsidR="008D1D1F" w:rsidRDefault="008D1D1F" w:rsidP="008D1D1F">
            <w:pPr>
              <w:rPr>
                <w:sz w:val="20"/>
                <w:szCs w:val="20"/>
              </w:rPr>
            </w:pPr>
            <w:r>
              <w:rPr>
                <w:sz w:val="20"/>
                <w:szCs w:val="20"/>
              </w:rPr>
              <w:t>Students will turn in an outline of their individual public product.</w:t>
            </w:r>
          </w:p>
          <w:p w14:paraId="79B88EB3" w14:textId="77777777" w:rsidR="008D1D1F" w:rsidRDefault="008D1D1F" w:rsidP="008D1D1F">
            <w:pPr>
              <w:rPr>
                <w:sz w:val="20"/>
                <w:szCs w:val="20"/>
              </w:rPr>
            </w:pPr>
          </w:p>
          <w:p w14:paraId="38476F86" w14:textId="77777777" w:rsidR="008D1D1F" w:rsidRDefault="008D1D1F" w:rsidP="008D1D1F">
            <w:pPr>
              <w:rPr>
                <w:sz w:val="20"/>
                <w:szCs w:val="20"/>
              </w:rPr>
            </w:pPr>
            <w:r>
              <w:rPr>
                <w:sz w:val="20"/>
                <w:szCs w:val="20"/>
              </w:rPr>
              <w:t>Peer Critiques</w:t>
            </w:r>
          </w:p>
          <w:p w14:paraId="278E4352" w14:textId="77777777" w:rsidR="008D1D1F" w:rsidRDefault="008D1D1F" w:rsidP="008D1D1F">
            <w:pPr>
              <w:rPr>
                <w:sz w:val="20"/>
                <w:szCs w:val="20"/>
              </w:rPr>
            </w:pPr>
          </w:p>
          <w:p w14:paraId="4A3013D0" w14:textId="17B959E3" w:rsidR="008D1D1F" w:rsidRPr="005B2C45" w:rsidRDefault="008D1D1F" w:rsidP="008D1D1F">
            <w:pPr>
              <w:rPr>
                <w:sz w:val="20"/>
                <w:szCs w:val="20"/>
              </w:rPr>
            </w:pPr>
            <w:r>
              <w:rPr>
                <w:sz w:val="20"/>
                <w:szCs w:val="20"/>
              </w:rPr>
              <w:t>Personal Revision</w:t>
            </w:r>
          </w:p>
        </w:tc>
        <w:tc>
          <w:tcPr>
            <w:tcW w:w="2878" w:type="dxa"/>
          </w:tcPr>
          <w:p w14:paraId="44F5C189" w14:textId="77777777" w:rsidR="008D1D1F" w:rsidRPr="00482ADA" w:rsidRDefault="008D1D1F" w:rsidP="008D1D1F">
            <w:pPr>
              <w:tabs>
                <w:tab w:val="left" w:pos="3444"/>
              </w:tabs>
              <w:rPr>
                <w:sz w:val="20"/>
                <w:szCs w:val="20"/>
              </w:rPr>
            </w:pPr>
            <w:r>
              <w:rPr>
                <w:sz w:val="20"/>
                <w:szCs w:val="20"/>
              </w:rPr>
              <w:t>Guest Speaker:  F</w:t>
            </w:r>
            <w:r w:rsidRPr="00482ADA">
              <w:rPr>
                <w:sz w:val="20"/>
                <w:szCs w:val="20"/>
              </w:rPr>
              <w:t xml:space="preserve">rom local businesses known for its diversity to talk about the importance of diversity in the workplace. As well as speak to the need for employees who can work with different people from different backgrounds and be inclusive. They </w:t>
            </w:r>
            <w:r>
              <w:rPr>
                <w:sz w:val="20"/>
                <w:szCs w:val="20"/>
              </w:rPr>
              <w:t xml:space="preserve">can </w:t>
            </w:r>
            <w:r w:rsidRPr="00482ADA">
              <w:rPr>
                <w:sz w:val="20"/>
                <w:szCs w:val="20"/>
              </w:rPr>
              <w:t>share experiences of how inclusion in their businesses has led to retention and creative synergy within the organization.</w:t>
            </w:r>
          </w:p>
          <w:p w14:paraId="31750162" w14:textId="3E31845D" w:rsidR="008D1D1F" w:rsidRPr="005B2C45" w:rsidRDefault="008D1D1F" w:rsidP="008D1D1F">
            <w:pPr>
              <w:rPr>
                <w:sz w:val="20"/>
                <w:szCs w:val="20"/>
              </w:rPr>
            </w:pPr>
          </w:p>
        </w:tc>
      </w:tr>
    </w:tbl>
    <w:p w14:paraId="7E070621" w14:textId="77777777" w:rsidR="001C71CD" w:rsidRPr="005B2C45" w:rsidRDefault="001C71CD">
      <w:pPr>
        <w:rPr>
          <w:sz w:val="20"/>
          <w:szCs w:val="20"/>
        </w:rPr>
      </w:pPr>
    </w:p>
    <w:tbl>
      <w:tblPr>
        <w:tblStyle w:val="TableGrid"/>
        <w:tblW w:w="0" w:type="auto"/>
        <w:tblLook w:val="04A0" w:firstRow="1" w:lastRow="0" w:firstColumn="1" w:lastColumn="0" w:noHBand="0" w:noVBand="1"/>
      </w:tblPr>
      <w:tblGrid>
        <w:gridCol w:w="5399"/>
        <w:gridCol w:w="4478"/>
        <w:gridCol w:w="1978"/>
        <w:gridCol w:w="1129"/>
        <w:gridCol w:w="1406"/>
      </w:tblGrid>
      <w:tr w:rsidR="001C71CD" w:rsidRPr="005B2C45" w14:paraId="34352F0E" w14:textId="77777777" w:rsidTr="008D1D1F">
        <w:tc>
          <w:tcPr>
            <w:tcW w:w="14616" w:type="dxa"/>
            <w:gridSpan w:val="5"/>
            <w:shd w:val="clear" w:color="auto" w:fill="5B9BD5" w:themeFill="accent1"/>
          </w:tcPr>
          <w:sdt>
            <w:sdtPr>
              <w:rPr>
                <w:b/>
                <w:sz w:val="28"/>
                <w:szCs w:val="20"/>
              </w:rPr>
              <w:id w:val="-207875373"/>
              <w:lock w:val="sdtContentLocked"/>
              <w:placeholder>
                <w:docPart w:val="DefaultPlaceholder_1081868574"/>
              </w:placeholder>
              <w:group/>
            </w:sdtPr>
            <w:sdtContent>
              <w:p w14:paraId="6E830A75"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8D1D1F" w:rsidRPr="005B2C45" w14:paraId="7D2079AC" w14:textId="77777777" w:rsidTr="008D1D1F">
        <w:tc>
          <w:tcPr>
            <w:tcW w:w="5399" w:type="dxa"/>
          </w:tcPr>
          <w:sdt>
            <w:sdtPr>
              <w:rPr>
                <w:sz w:val="20"/>
                <w:szCs w:val="20"/>
              </w:rPr>
              <w:id w:val="1797323438"/>
              <w:lock w:val="sdtContentLocked"/>
              <w:placeholder>
                <w:docPart w:val="DefaultPlaceholder_1081868574"/>
              </w:placeholder>
              <w:group/>
            </w:sdtPr>
            <w:sdtContent>
              <w:p w14:paraId="775AEBFF" w14:textId="77777777" w:rsidR="00317DEC" w:rsidRPr="00317DEC" w:rsidRDefault="00317DEC" w:rsidP="00317DEC">
                <w:pPr>
                  <w:jc w:val="center"/>
                  <w:rPr>
                    <w:sz w:val="20"/>
                    <w:szCs w:val="20"/>
                  </w:rPr>
                </w:pPr>
                <w:r w:rsidRPr="00317DEC">
                  <w:rPr>
                    <w:sz w:val="20"/>
                    <w:szCs w:val="20"/>
                  </w:rPr>
                  <w:t>M O N D A Y</w:t>
                </w:r>
              </w:p>
            </w:sdtContent>
          </w:sdt>
        </w:tc>
        <w:tc>
          <w:tcPr>
            <w:tcW w:w="4478" w:type="dxa"/>
          </w:tcPr>
          <w:sdt>
            <w:sdtPr>
              <w:rPr>
                <w:sz w:val="20"/>
                <w:szCs w:val="20"/>
              </w:rPr>
              <w:id w:val="1636450316"/>
              <w:lock w:val="sdtContentLocked"/>
              <w:placeholder>
                <w:docPart w:val="DefaultPlaceholder_1081868574"/>
              </w:placeholder>
              <w:group/>
            </w:sdtPr>
            <w:sdtContent>
              <w:p w14:paraId="761C9383" w14:textId="77777777" w:rsidR="00317DEC" w:rsidRPr="00317DEC" w:rsidRDefault="00317DEC" w:rsidP="00317DEC">
                <w:pPr>
                  <w:jc w:val="center"/>
                  <w:rPr>
                    <w:sz w:val="20"/>
                    <w:szCs w:val="20"/>
                  </w:rPr>
                </w:pPr>
                <w:r w:rsidRPr="00317DEC">
                  <w:rPr>
                    <w:sz w:val="20"/>
                    <w:szCs w:val="20"/>
                  </w:rPr>
                  <w:t>T U E S D A Y</w:t>
                </w:r>
              </w:p>
            </w:sdtContent>
          </w:sdt>
        </w:tc>
        <w:tc>
          <w:tcPr>
            <w:tcW w:w="2111" w:type="dxa"/>
          </w:tcPr>
          <w:sdt>
            <w:sdtPr>
              <w:rPr>
                <w:sz w:val="20"/>
                <w:szCs w:val="20"/>
              </w:rPr>
              <w:id w:val="1370031485"/>
              <w:lock w:val="sdtContentLocked"/>
              <w:placeholder>
                <w:docPart w:val="DefaultPlaceholder_1081868574"/>
              </w:placeholder>
              <w:group/>
            </w:sdtPr>
            <w:sdtContent>
              <w:p w14:paraId="41540EC9" w14:textId="77777777" w:rsidR="00317DEC" w:rsidRPr="00317DEC" w:rsidRDefault="00317DEC" w:rsidP="00317DEC">
                <w:pPr>
                  <w:jc w:val="center"/>
                  <w:rPr>
                    <w:sz w:val="20"/>
                    <w:szCs w:val="20"/>
                  </w:rPr>
                </w:pPr>
                <w:r w:rsidRPr="00317DEC">
                  <w:rPr>
                    <w:sz w:val="20"/>
                    <w:szCs w:val="20"/>
                  </w:rPr>
                  <w:t>W E D N E S D A Y</w:t>
                </w:r>
              </w:p>
            </w:sdtContent>
          </w:sdt>
        </w:tc>
        <w:tc>
          <w:tcPr>
            <w:tcW w:w="1170" w:type="dxa"/>
          </w:tcPr>
          <w:sdt>
            <w:sdtPr>
              <w:rPr>
                <w:sz w:val="20"/>
                <w:szCs w:val="20"/>
              </w:rPr>
              <w:id w:val="-739793873"/>
              <w:lock w:val="sdtContentLocked"/>
              <w:placeholder>
                <w:docPart w:val="DefaultPlaceholder_1081868574"/>
              </w:placeholder>
              <w:group/>
            </w:sdtPr>
            <w:sdtContent>
              <w:p w14:paraId="50C81B25" w14:textId="77777777" w:rsidR="00317DEC" w:rsidRPr="00317DEC" w:rsidRDefault="00317DEC" w:rsidP="00317DEC">
                <w:pPr>
                  <w:jc w:val="center"/>
                  <w:rPr>
                    <w:sz w:val="20"/>
                    <w:szCs w:val="20"/>
                  </w:rPr>
                </w:pPr>
                <w:r w:rsidRPr="00317DEC">
                  <w:rPr>
                    <w:sz w:val="20"/>
                    <w:szCs w:val="20"/>
                  </w:rPr>
                  <w:t>T H U R S D A Y</w:t>
                </w:r>
              </w:p>
            </w:sdtContent>
          </w:sdt>
        </w:tc>
        <w:tc>
          <w:tcPr>
            <w:tcW w:w="1458" w:type="dxa"/>
          </w:tcPr>
          <w:sdt>
            <w:sdtPr>
              <w:rPr>
                <w:sz w:val="20"/>
                <w:szCs w:val="20"/>
              </w:rPr>
              <w:id w:val="242073610"/>
              <w:lock w:val="sdtContentLocked"/>
              <w:placeholder>
                <w:docPart w:val="DefaultPlaceholder_1081868574"/>
              </w:placeholder>
              <w:group/>
            </w:sdtPr>
            <w:sdtContent>
              <w:p w14:paraId="27C64A63" w14:textId="77777777" w:rsidR="00317DEC" w:rsidRPr="00317DEC" w:rsidRDefault="00317DEC" w:rsidP="00317DEC">
                <w:pPr>
                  <w:jc w:val="center"/>
                  <w:rPr>
                    <w:sz w:val="20"/>
                    <w:szCs w:val="20"/>
                  </w:rPr>
                </w:pPr>
                <w:r w:rsidRPr="00317DEC">
                  <w:rPr>
                    <w:sz w:val="20"/>
                    <w:szCs w:val="20"/>
                  </w:rPr>
                  <w:t>F R I D A Y</w:t>
                </w:r>
              </w:p>
            </w:sdtContent>
          </w:sdt>
        </w:tc>
      </w:tr>
      <w:tr w:rsidR="00317DEC" w:rsidRPr="005B2C45" w14:paraId="3A2CECD3" w14:textId="77777777" w:rsidTr="008D1D1F">
        <w:tc>
          <w:tcPr>
            <w:tcW w:w="14616" w:type="dxa"/>
            <w:gridSpan w:val="5"/>
          </w:tcPr>
          <w:sdt>
            <w:sdtPr>
              <w:rPr>
                <w:b/>
                <w:sz w:val="20"/>
                <w:szCs w:val="20"/>
              </w:rPr>
              <w:id w:val="-1242870660"/>
              <w:lock w:val="sdtContentLocked"/>
              <w:placeholder>
                <w:docPart w:val="DefaultPlaceholder_1081868574"/>
              </w:placeholder>
              <w:group/>
            </w:sdtPr>
            <w:sdtContent>
              <w:p w14:paraId="61E8C726"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T H R E E</w:t>
                </w:r>
              </w:p>
            </w:sdtContent>
          </w:sdt>
        </w:tc>
      </w:tr>
      <w:tr w:rsidR="008D1D1F" w:rsidRPr="005B2C45" w14:paraId="18541C07" w14:textId="77777777" w:rsidTr="008D1D1F">
        <w:trPr>
          <w:trHeight w:val="4346"/>
        </w:trPr>
        <w:tc>
          <w:tcPr>
            <w:tcW w:w="5399" w:type="dxa"/>
          </w:tcPr>
          <w:p w14:paraId="42DACCE6" w14:textId="77777777" w:rsidR="008D1D1F" w:rsidRDefault="008D1D1F" w:rsidP="008D1D1F">
            <w:pPr>
              <w:rPr>
                <w:sz w:val="20"/>
                <w:szCs w:val="20"/>
              </w:rPr>
            </w:pPr>
            <w:r>
              <w:rPr>
                <w:sz w:val="20"/>
                <w:szCs w:val="20"/>
              </w:rPr>
              <w:t>Using interactive activities and open dialogue, discuss the different socio-economic statuses and how classism can affect inclusiveness.</w:t>
            </w:r>
          </w:p>
          <w:p w14:paraId="5EF36932" w14:textId="77777777" w:rsidR="008D1D1F" w:rsidRDefault="008D1D1F" w:rsidP="008D1D1F">
            <w:pPr>
              <w:rPr>
                <w:sz w:val="20"/>
                <w:szCs w:val="20"/>
              </w:rPr>
            </w:pPr>
          </w:p>
          <w:p w14:paraId="3B17949B" w14:textId="77777777" w:rsidR="008D1D1F" w:rsidRDefault="008D1D1F" w:rsidP="008D1D1F">
            <w:pPr>
              <w:rPr>
                <w:sz w:val="20"/>
                <w:szCs w:val="20"/>
              </w:rPr>
            </w:pPr>
            <w:r>
              <w:rPr>
                <w:sz w:val="20"/>
                <w:szCs w:val="20"/>
              </w:rPr>
              <w:t xml:space="preserve">Available Resources:  </w:t>
            </w:r>
          </w:p>
          <w:p w14:paraId="12ACD84D" w14:textId="02D915AC" w:rsidR="008D1D1F" w:rsidRPr="008D1D1F" w:rsidRDefault="008D1D1F" w:rsidP="008D1D1F">
            <w:pPr>
              <w:rPr>
                <w:sz w:val="20"/>
                <w:szCs w:val="20"/>
              </w:rPr>
            </w:pPr>
            <w:hyperlink r:id="rId8" w:history="1">
              <w:r w:rsidRPr="00B3064C">
                <w:rPr>
                  <w:rStyle w:val="Hyperlink"/>
                  <w:sz w:val="20"/>
                  <w:szCs w:val="20"/>
                </w:rPr>
                <w:t>https://www.apa.org/pi/ses/resources/publications/classroom-exercises</w:t>
              </w:r>
            </w:hyperlink>
          </w:p>
          <w:p w14:paraId="0BF2BB39" w14:textId="77777777" w:rsidR="008D1D1F" w:rsidRDefault="008D1D1F" w:rsidP="008D1D1F">
            <w:pPr>
              <w:rPr>
                <w:sz w:val="20"/>
                <w:szCs w:val="20"/>
              </w:rPr>
            </w:pPr>
            <w:r>
              <w:rPr>
                <w:sz w:val="20"/>
                <w:szCs w:val="20"/>
              </w:rPr>
              <w:t>In the last 10 minutes, students will write in their journals what they learned, how the activities made them feel, and how they were able to connect it to their lives.</w:t>
            </w:r>
          </w:p>
          <w:p w14:paraId="68862355" w14:textId="3B4B89A0" w:rsidR="008D1D1F" w:rsidRPr="005B2C45" w:rsidRDefault="008D1D1F" w:rsidP="000E6980">
            <w:pPr>
              <w:rPr>
                <w:sz w:val="20"/>
                <w:szCs w:val="20"/>
              </w:rPr>
            </w:pPr>
          </w:p>
        </w:tc>
        <w:tc>
          <w:tcPr>
            <w:tcW w:w="4478" w:type="dxa"/>
          </w:tcPr>
          <w:p w14:paraId="0EFBF49A" w14:textId="77777777" w:rsidR="008D1D1F" w:rsidRDefault="008D1D1F" w:rsidP="008D1D1F">
            <w:pPr>
              <w:rPr>
                <w:sz w:val="20"/>
                <w:szCs w:val="20"/>
              </w:rPr>
            </w:pPr>
            <w:r>
              <w:rPr>
                <w:sz w:val="20"/>
                <w:szCs w:val="20"/>
              </w:rPr>
              <w:t>Class will begin with specialist conducting the privilege walk. Following the privilege, specialist will debrief using debriefing question attached to the packet.</w:t>
            </w:r>
          </w:p>
          <w:p w14:paraId="72E37097" w14:textId="77777777" w:rsidR="008D1D1F" w:rsidRDefault="008D1D1F" w:rsidP="008D1D1F">
            <w:pPr>
              <w:rPr>
                <w:sz w:val="20"/>
                <w:szCs w:val="20"/>
              </w:rPr>
            </w:pPr>
          </w:p>
          <w:p w14:paraId="1A6336FC" w14:textId="77777777" w:rsidR="008D1D1F" w:rsidRDefault="008D1D1F" w:rsidP="008D1D1F">
            <w:pPr>
              <w:rPr>
                <w:sz w:val="20"/>
                <w:szCs w:val="20"/>
              </w:rPr>
            </w:pPr>
            <w:r>
              <w:rPr>
                <w:sz w:val="20"/>
                <w:szCs w:val="20"/>
              </w:rPr>
              <w:t>Available Resources:</w:t>
            </w:r>
          </w:p>
          <w:p w14:paraId="6B412B33" w14:textId="26FF9DCD" w:rsidR="008D1D1F" w:rsidRPr="008D1D1F" w:rsidRDefault="008D1D1F" w:rsidP="008D1D1F">
            <w:pPr>
              <w:rPr>
                <w:sz w:val="20"/>
                <w:szCs w:val="20"/>
              </w:rPr>
            </w:pPr>
            <w:hyperlink r:id="rId9" w:history="1">
              <w:r w:rsidRPr="00B3064C">
                <w:rPr>
                  <w:rStyle w:val="Hyperlink"/>
                  <w:sz w:val="20"/>
                  <w:szCs w:val="20"/>
                </w:rPr>
                <w:t>https://www.youtube.com/watch?v=hD5f8GuNuGQ</w:t>
              </w:r>
            </w:hyperlink>
          </w:p>
          <w:p w14:paraId="3E233292" w14:textId="7EFC3ED1" w:rsidR="008D1D1F" w:rsidRPr="008D1D1F" w:rsidRDefault="008D1D1F" w:rsidP="008D1D1F">
            <w:pPr>
              <w:rPr>
                <w:sz w:val="20"/>
                <w:szCs w:val="20"/>
              </w:rPr>
            </w:pPr>
            <w:hyperlink r:id="rId10" w:history="1">
              <w:r w:rsidRPr="00B3064C">
                <w:rPr>
                  <w:rStyle w:val="Hyperlink"/>
                  <w:sz w:val="20"/>
                  <w:szCs w:val="20"/>
                </w:rPr>
                <w:t>https://www.youtube.com/watch?v=2KlmvmuxzYE</w:t>
              </w:r>
            </w:hyperlink>
          </w:p>
          <w:p w14:paraId="6757EC5E" w14:textId="77777777" w:rsidR="008D1D1F" w:rsidRDefault="008D1D1F" w:rsidP="008D1D1F">
            <w:pPr>
              <w:rPr>
                <w:sz w:val="20"/>
                <w:szCs w:val="20"/>
              </w:rPr>
            </w:pPr>
            <w:r>
              <w:rPr>
                <w:sz w:val="20"/>
                <w:szCs w:val="20"/>
              </w:rPr>
              <w:t>In the last 10 minutes, students will write in their journals what they learned, how the activities made them feel, and how they were able to connect it to their lives.</w:t>
            </w:r>
          </w:p>
          <w:p w14:paraId="7D06550F" w14:textId="59D0B4BB" w:rsidR="008D1D1F" w:rsidRPr="005B2C45" w:rsidRDefault="008D1D1F" w:rsidP="00317DEC">
            <w:pPr>
              <w:rPr>
                <w:sz w:val="20"/>
                <w:szCs w:val="20"/>
              </w:rPr>
            </w:pPr>
          </w:p>
        </w:tc>
        <w:tc>
          <w:tcPr>
            <w:tcW w:w="2111" w:type="dxa"/>
          </w:tcPr>
          <w:p w14:paraId="76FA10D7" w14:textId="086A81D4" w:rsidR="008D1D1F" w:rsidRPr="005B2C45" w:rsidRDefault="008D1D1F" w:rsidP="00317DEC">
            <w:pPr>
              <w:rPr>
                <w:sz w:val="20"/>
                <w:szCs w:val="20"/>
              </w:rPr>
            </w:pPr>
            <w:r>
              <w:rPr>
                <w:sz w:val="20"/>
                <w:szCs w:val="20"/>
              </w:rPr>
              <w:t xml:space="preserve">After gaining all the knowledge they have over the past several </w:t>
            </w:r>
            <w:proofErr w:type="gramStart"/>
            <w:r>
              <w:rPr>
                <w:sz w:val="20"/>
                <w:szCs w:val="20"/>
              </w:rPr>
              <w:t>week</w:t>
            </w:r>
            <w:proofErr w:type="gramEnd"/>
            <w:r>
              <w:rPr>
                <w:sz w:val="20"/>
                <w:szCs w:val="20"/>
              </w:rPr>
              <w:t>, students can now discuss and begin planning their team public product. Students will use voice and choice to make this decision.</w:t>
            </w:r>
          </w:p>
        </w:tc>
        <w:tc>
          <w:tcPr>
            <w:tcW w:w="1170" w:type="dxa"/>
          </w:tcPr>
          <w:p w14:paraId="7264F3A0" w14:textId="2E62CA35" w:rsidR="008D1D1F" w:rsidRPr="005B2C45" w:rsidRDefault="008D1D1F" w:rsidP="00482ADA">
            <w:pPr>
              <w:rPr>
                <w:sz w:val="20"/>
                <w:szCs w:val="20"/>
              </w:rPr>
            </w:pPr>
            <w:r>
              <w:rPr>
                <w:sz w:val="20"/>
                <w:szCs w:val="20"/>
              </w:rPr>
              <w:t xml:space="preserve">Team Public product work time. </w:t>
            </w:r>
          </w:p>
        </w:tc>
        <w:tc>
          <w:tcPr>
            <w:tcW w:w="1458" w:type="dxa"/>
          </w:tcPr>
          <w:p w14:paraId="5E5AA65C" w14:textId="77777777" w:rsidR="008D1D1F" w:rsidRDefault="008D1D1F" w:rsidP="008D1D1F">
            <w:pPr>
              <w:rPr>
                <w:sz w:val="20"/>
                <w:szCs w:val="20"/>
              </w:rPr>
            </w:pPr>
            <w:r>
              <w:rPr>
                <w:sz w:val="20"/>
                <w:szCs w:val="20"/>
              </w:rPr>
              <w:t>Test/quiz over what they have learned so far.</w:t>
            </w:r>
          </w:p>
          <w:p w14:paraId="56AD05DD" w14:textId="77777777" w:rsidR="008D1D1F" w:rsidRDefault="008D1D1F" w:rsidP="008D1D1F">
            <w:pPr>
              <w:rPr>
                <w:sz w:val="20"/>
                <w:szCs w:val="20"/>
              </w:rPr>
            </w:pPr>
          </w:p>
          <w:p w14:paraId="25E33424" w14:textId="46C6E572" w:rsidR="008D1D1F" w:rsidRPr="005B2C45" w:rsidRDefault="008D1D1F" w:rsidP="00482ADA">
            <w:pPr>
              <w:rPr>
                <w:sz w:val="20"/>
                <w:szCs w:val="20"/>
              </w:rPr>
            </w:pPr>
            <w:r>
              <w:rPr>
                <w:sz w:val="20"/>
                <w:szCs w:val="20"/>
              </w:rPr>
              <w:t>The remainder of the time, students will work on their individual public products.</w:t>
            </w:r>
          </w:p>
        </w:tc>
      </w:tr>
      <w:tr w:rsidR="008D1D1F" w:rsidRPr="005B2C45" w14:paraId="10B26873" w14:textId="77777777" w:rsidTr="008D1D1F">
        <w:tc>
          <w:tcPr>
            <w:tcW w:w="14616" w:type="dxa"/>
            <w:gridSpan w:val="5"/>
          </w:tcPr>
          <w:sdt>
            <w:sdtPr>
              <w:rPr>
                <w:b/>
                <w:sz w:val="20"/>
                <w:szCs w:val="20"/>
              </w:rPr>
              <w:id w:val="2082176090"/>
              <w:lock w:val="sdtContentLocked"/>
              <w:placeholder>
                <w:docPart w:val="C1233DFF59F945B69786DF8FD5C6AA8A"/>
              </w:placeholder>
              <w:group/>
            </w:sdtPr>
            <w:sdtContent>
              <w:p w14:paraId="6DC3EEF0" w14:textId="1CBC034D" w:rsidR="008D1D1F" w:rsidRPr="005B2C45" w:rsidRDefault="008D1D1F" w:rsidP="00317DEC">
                <w:pPr>
                  <w:jc w:val="center"/>
                  <w:rPr>
                    <w:sz w:val="20"/>
                    <w:szCs w:val="20"/>
                  </w:rPr>
                </w:pPr>
                <w:r w:rsidRPr="00317DEC">
                  <w:rPr>
                    <w:b/>
                    <w:sz w:val="20"/>
                    <w:szCs w:val="20"/>
                  </w:rPr>
                  <w:t xml:space="preserve">P R O J E C T    W E E K    </w:t>
                </w:r>
                <w:r>
                  <w:rPr>
                    <w:b/>
                    <w:sz w:val="20"/>
                    <w:szCs w:val="20"/>
                  </w:rPr>
                  <w:t>F O U R</w:t>
                </w:r>
              </w:p>
            </w:sdtContent>
          </w:sdt>
        </w:tc>
      </w:tr>
      <w:tr w:rsidR="008D1D1F" w:rsidRPr="005B2C45" w14:paraId="58276F77" w14:textId="77777777" w:rsidTr="008D1D1F">
        <w:trPr>
          <w:trHeight w:val="4607"/>
        </w:trPr>
        <w:tc>
          <w:tcPr>
            <w:tcW w:w="5399" w:type="dxa"/>
          </w:tcPr>
          <w:p w14:paraId="275DAF9D" w14:textId="7465407B" w:rsidR="008D1D1F" w:rsidRPr="005B2C45" w:rsidRDefault="008D1D1F" w:rsidP="00317DEC">
            <w:pPr>
              <w:rPr>
                <w:sz w:val="20"/>
                <w:szCs w:val="20"/>
              </w:rPr>
            </w:pPr>
          </w:p>
        </w:tc>
        <w:tc>
          <w:tcPr>
            <w:tcW w:w="4478" w:type="dxa"/>
          </w:tcPr>
          <w:p w14:paraId="5026D77A" w14:textId="4C1F752B" w:rsidR="008D1D1F" w:rsidRPr="005B2C45" w:rsidRDefault="008D1D1F" w:rsidP="00317DEC">
            <w:pPr>
              <w:rPr>
                <w:sz w:val="20"/>
                <w:szCs w:val="20"/>
              </w:rPr>
            </w:pPr>
          </w:p>
        </w:tc>
        <w:tc>
          <w:tcPr>
            <w:tcW w:w="2111" w:type="dxa"/>
          </w:tcPr>
          <w:p w14:paraId="7D253B0F" w14:textId="6B67A345" w:rsidR="008D1D1F" w:rsidRPr="005B2C45" w:rsidRDefault="008D1D1F" w:rsidP="00317DEC">
            <w:pPr>
              <w:rPr>
                <w:sz w:val="20"/>
                <w:szCs w:val="20"/>
              </w:rPr>
            </w:pPr>
          </w:p>
        </w:tc>
        <w:tc>
          <w:tcPr>
            <w:tcW w:w="1170" w:type="dxa"/>
          </w:tcPr>
          <w:p w14:paraId="1857A331" w14:textId="01EF8030" w:rsidR="008D1D1F" w:rsidRPr="005B2C45" w:rsidRDefault="008D1D1F" w:rsidP="00317DEC">
            <w:pPr>
              <w:rPr>
                <w:sz w:val="20"/>
                <w:szCs w:val="20"/>
              </w:rPr>
            </w:pPr>
          </w:p>
        </w:tc>
        <w:tc>
          <w:tcPr>
            <w:tcW w:w="1458" w:type="dxa"/>
          </w:tcPr>
          <w:p w14:paraId="751C4246" w14:textId="5C155720" w:rsidR="008D1D1F" w:rsidRPr="005B2C45" w:rsidRDefault="008D1D1F" w:rsidP="00317DEC">
            <w:pPr>
              <w:rPr>
                <w:sz w:val="20"/>
                <w:szCs w:val="20"/>
              </w:rPr>
            </w:pPr>
          </w:p>
        </w:tc>
      </w:tr>
    </w:tbl>
    <w:p w14:paraId="7BEC01C4" w14:textId="3F56511A" w:rsidR="001C71CD" w:rsidRPr="005B2C45" w:rsidRDefault="001C71CD">
      <w:pPr>
        <w:rPr>
          <w:sz w:val="20"/>
          <w:szCs w:val="20"/>
        </w:rPr>
      </w:pPr>
    </w:p>
    <w:tbl>
      <w:tblPr>
        <w:tblStyle w:val="TableGrid"/>
        <w:tblW w:w="0" w:type="auto"/>
        <w:tblLook w:val="04A0" w:firstRow="1" w:lastRow="0" w:firstColumn="1" w:lastColumn="0" w:noHBand="0" w:noVBand="1"/>
      </w:tblPr>
      <w:tblGrid>
        <w:gridCol w:w="2327"/>
        <w:gridCol w:w="3686"/>
        <w:gridCol w:w="657"/>
        <w:gridCol w:w="208"/>
        <w:gridCol w:w="345"/>
        <w:gridCol w:w="1108"/>
        <w:gridCol w:w="3117"/>
        <w:gridCol w:w="1401"/>
        <w:gridCol w:w="209"/>
        <w:gridCol w:w="345"/>
        <w:gridCol w:w="987"/>
      </w:tblGrid>
      <w:tr w:rsidR="001C71CD" w:rsidRPr="005B2C45" w14:paraId="0BFDCF99" w14:textId="77777777" w:rsidTr="002471F6">
        <w:tc>
          <w:tcPr>
            <w:tcW w:w="14616" w:type="dxa"/>
            <w:gridSpan w:val="11"/>
            <w:shd w:val="clear" w:color="auto" w:fill="5B9BD5" w:themeFill="accent1"/>
          </w:tcPr>
          <w:sdt>
            <w:sdtPr>
              <w:rPr>
                <w:b/>
                <w:sz w:val="28"/>
                <w:szCs w:val="20"/>
              </w:rPr>
              <w:id w:val="-1969659745"/>
              <w:lock w:val="sdtContentLocked"/>
              <w:placeholder>
                <w:docPart w:val="DefaultPlaceholder_1081868574"/>
              </w:placeholder>
              <w:group/>
            </w:sdtPr>
            <w:sdtContent>
              <w:p w14:paraId="280CBEBB"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6D759B" w:rsidRPr="005B2C45" w14:paraId="7A2F2ADC" w14:textId="77777777" w:rsidTr="006D759B">
        <w:tc>
          <w:tcPr>
            <w:tcW w:w="7127" w:type="dxa"/>
            <w:gridSpan w:val="4"/>
          </w:tcPr>
          <w:sdt>
            <w:sdtPr>
              <w:rPr>
                <w:sz w:val="20"/>
                <w:szCs w:val="20"/>
              </w:rPr>
              <w:id w:val="-229765058"/>
              <w:lock w:val="sdtContentLocked"/>
              <w:placeholder>
                <w:docPart w:val="DefaultPlaceholder_1081868574"/>
              </w:placeholder>
              <w:group/>
            </w:sdtPr>
            <w:sdtContent>
              <w:p w14:paraId="2311D4E2" w14:textId="77777777" w:rsidR="00317DEC" w:rsidRPr="00317DEC" w:rsidRDefault="00317DEC" w:rsidP="00317DEC">
                <w:pPr>
                  <w:jc w:val="center"/>
                  <w:rPr>
                    <w:sz w:val="20"/>
                    <w:szCs w:val="20"/>
                  </w:rPr>
                </w:pPr>
                <w:r w:rsidRPr="00317DEC">
                  <w:rPr>
                    <w:sz w:val="20"/>
                    <w:szCs w:val="20"/>
                  </w:rPr>
                  <w:t>M O N D A Y</w:t>
                </w:r>
              </w:p>
            </w:sdtContent>
          </w:sdt>
        </w:tc>
        <w:tc>
          <w:tcPr>
            <w:tcW w:w="216" w:type="dxa"/>
          </w:tcPr>
          <w:sdt>
            <w:sdtPr>
              <w:rPr>
                <w:sz w:val="20"/>
                <w:szCs w:val="20"/>
              </w:rPr>
              <w:id w:val="1898015006"/>
              <w:lock w:val="sdtContentLocked"/>
              <w:placeholder>
                <w:docPart w:val="DefaultPlaceholder_1081868574"/>
              </w:placeholder>
              <w:group/>
            </w:sdtPr>
            <w:sdtContent>
              <w:p w14:paraId="7E20B3B2" w14:textId="77777777" w:rsidR="00317DEC" w:rsidRPr="00317DEC" w:rsidRDefault="00317DEC" w:rsidP="00317DEC">
                <w:pPr>
                  <w:jc w:val="center"/>
                  <w:rPr>
                    <w:sz w:val="20"/>
                    <w:szCs w:val="20"/>
                  </w:rPr>
                </w:pPr>
                <w:r w:rsidRPr="00317DEC">
                  <w:rPr>
                    <w:sz w:val="20"/>
                    <w:szCs w:val="20"/>
                  </w:rPr>
                  <w:t>T U E S D A Y</w:t>
                </w:r>
              </w:p>
            </w:sdtContent>
          </w:sdt>
        </w:tc>
        <w:tc>
          <w:tcPr>
            <w:tcW w:w="6045" w:type="dxa"/>
            <w:gridSpan w:val="4"/>
          </w:tcPr>
          <w:sdt>
            <w:sdtPr>
              <w:rPr>
                <w:sz w:val="20"/>
                <w:szCs w:val="20"/>
              </w:rPr>
              <w:id w:val="-72588697"/>
              <w:lock w:val="sdtContentLocked"/>
              <w:placeholder>
                <w:docPart w:val="DefaultPlaceholder_1081868574"/>
              </w:placeholder>
              <w:group/>
            </w:sdtPr>
            <w:sdtContent>
              <w:p w14:paraId="479AAC73" w14:textId="77777777" w:rsidR="00317DEC" w:rsidRPr="00317DEC" w:rsidRDefault="00317DEC" w:rsidP="00317DEC">
                <w:pPr>
                  <w:jc w:val="center"/>
                  <w:rPr>
                    <w:sz w:val="20"/>
                    <w:szCs w:val="20"/>
                  </w:rPr>
                </w:pPr>
                <w:r w:rsidRPr="00317DEC">
                  <w:rPr>
                    <w:sz w:val="20"/>
                    <w:szCs w:val="20"/>
                  </w:rPr>
                  <w:t>W E D N E S D A Y</w:t>
                </w:r>
              </w:p>
            </w:sdtContent>
          </w:sdt>
        </w:tc>
        <w:tc>
          <w:tcPr>
            <w:tcW w:w="216" w:type="dxa"/>
          </w:tcPr>
          <w:sdt>
            <w:sdtPr>
              <w:rPr>
                <w:sz w:val="20"/>
                <w:szCs w:val="20"/>
              </w:rPr>
              <w:id w:val="1824933429"/>
              <w:lock w:val="sdtContentLocked"/>
              <w:placeholder>
                <w:docPart w:val="DefaultPlaceholder_1081868574"/>
              </w:placeholder>
              <w:group/>
            </w:sdtPr>
            <w:sdtContent>
              <w:p w14:paraId="13D68A20" w14:textId="77777777" w:rsidR="00317DEC" w:rsidRPr="00317DEC" w:rsidRDefault="00317DEC" w:rsidP="00317DEC">
                <w:pPr>
                  <w:jc w:val="center"/>
                  <w:rPr>
                    <w:sz w:val="20"/>
                    <w:szCs w:val="20"/>
                  </w:rPr>
                </w:pPr>
                <w:r w:rsidRPr="00317DEC">
                  <w:rPr>
                    <w:sz w:val="20"/>
                    <w:szCs w:val="20"/>
                  </w:rPr>
                  <w:t>T H U R S D A Y</w:t>
                </w:r>
              </w:p>
            </w:sdtContent>
          </w:sdt>
        </w:tc>
        <w:tc>
          <w:tcPr>
            <w:tcW w:w="1012" w:type="dxa"/>
          </w:tcPr>
          <w:sdt>
            <w:sdtPr>
              <w:rPr>
                <w:sz w:val="20"/>
                <w:szCs w:val="20"/>
              </w:rPr>
              <w:id w:val="-1298530438"/>
              <w:lock w:val="sdtContentLocked"/>
              <w:placeholder>
                <w:docPart w:val="DefaultPlaceholder_1081868574"/>
              </w:placeholder>
              <w:group/>
            </w:sdtPr>
            <w:sdtContent>
              <w:p w14:paraId="287DB901" w14:textId="77777777" w:rsidR="00317DEC" w:rsidRPr="00317DEC" w:rsidRDefault="00317DEC" w:rsidP="00317DEC">
                <w:pPr>
                  <w:jc w:val="center"/>
                  <w:rPr>
                    <w:sz w:val="20"/>
                    <w:szCs w:val="20"/>
                  </w:rPr>
                </w:pPr>
                <w:r w:rsidRPr="00317DEC">
                  <w:rPr>
                    <w:sz w:val="20"/>
                    <w:szCs w:val="20"/>
                  </w:rPr>
                  <w:t>F R I D A Y</w:t>
                </w:r>
              </w:p>
            </w:sdtContent>
          </w:sdt>
        </w:tc>
      </w:tr>
      <w:tr w:rsidR="00317DEC" w:rsidRPr="005B2C45" w14:paraId="6303A1CA" w14:textId="77777777" w:rsidTr="002471F6">
        <w:tc>
          <w:tcPr>
            <w:tcW w:w="14616" w:type="dxa"/>
            <w:gridSpan w:val="11"/>
          </w:tcPr>
          <w:sdt>
            <w:sdtPr>
              <w:rPr>
                <w:b/>
                <w:sz w:val="20"/>
                <w:szCs w:val="20"/>
              </w:rPr>
              <w:id w:val="1644775501"/>
              <w:lock w:val="sdtContentLocked"/>
              <w:placeholder>
                <w:docPart w:val="DefaultPlaceholder_1081868574"/>
              </w:placeholder>
              <w:group/>
            </w:sdtPr>
            <w:sdtContent>
              <w:p w14:paraId="7E8C2F68"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F I V E</w:t>
                </w:r>
              </w:p>
            </w:sdtContent>
          </w:sdt>
        </w:tc>
      </w:tr>
      <w:tr w:rsidR="006D759B" w:rsidRPr="005B2C45" w14:paraId="7A4BE6D2" w14:textId="77777777" w:rsidTr="006D759B">
        <w:trPr>
          <w:trHeight w:val="4076"/>
        </w:trPr>
        <w:tc>
          <w:tcPr>
            <w:tcW w:w="6911" w:type="dxa"/>
            <w:gridSpan w:val="3"/>
          </w:tcPr>
          <w:p w14:paraId="1D62A9B6" w14:textId="38A0ADAF" w:rsidR="00317DEC" w:rsidRPr="005B2C45" w:rsidRDefault="00317DEC" w:rsidP="00317DEC">
            <w:pPr>
              <w:rPr>
                <w:sz w:val="20"/>
                <w:szCs w:val="20"/>
              </w:rPr>
            </w:pPr>
          </w:p>
        </w:tc>
        <w:tc>
          <w:tcPr>
            <w:tcW w:w="432" w:type="dxa"/>
            <w:gridSpan w:val="2"/>
          </w:tcPr>
          <w:p w14:paraId="6D157119" w14:textId="37A98F8C" w:rsidR="00317DEC" w:rsidRPr="005B2C45" w:rsidRDefault="00317DEC" w:rsidP="00482ADA">
            <w:pPr>
              <w:rPr>
                <w:sz w:val="20"/>
                <w:szCs w:val="20"/>
              </w:rPr>
            </w:pPr>
          </w:p>
        </w:tc>
        <w:tc>
          <w:tcPr>
            <w:tcW w:w="5829" w:type="dxa"/>
            <w:gridSpan w:val="3"/>
          </w:tcPr>
          <w:p w14:paraId="6AA0BEF2" w14:textId="4906A543" w:rsidR="002471F6" w:rsidRPr="002471F6" w:rsidRDefault="002471F6" w:rsidP="002471F6">
            <w:pPr>
              <w:rPr>
                <w:sz w:val="20"/>
                <w:szCs w:val="20"/>
              </w:rPr>
            </w:pPr>
          </w:p>
        </w:tc>
        <w:tc>
          <w:tcPr>
            <w:tcW w:w="432" w:type="dxa"/>
            <w:gridSpan w:val="2"/>
          </w:tcPr>
          <w:p w14:paraId="33CA354A" w14:textId="291782A2" w:rsidR="00317DEC" w:rsidRPr="005B2C45" w:rsidRDefault="00317DEC" w:rsidP="00317DEC">
            <w:pPr>
              <w:rPr>
                <w:sz w:val="20"/>
                <w:szCs w:val="20"/>
              </w:rPr>
            </w:pPr>
          </w:p>
        </w:tc>
        <w:tc>
          <w:tcPr>
            <w:tcW w:w="1012" w:type="dxa"/>
          </w:tcPr>
          <w:p w14:paraId="6F6B1685" w14:textId="35C68130" w:rsidR="00317DEC" w:rsidRPr="005B2C45" w:rsidRDefault="00317DEC" w:rsidP="002471F6">
            <w:pPr>
              <w:rPr>
                <w:sz w:val="20"/>
                <w:szCs w:val="20"/>
              </w:rPr>
            </w:pPr>
          </w:p>
        </w:tc>
      </w:tr>
      <w:tr w:rsidR="00317DEC" w:rsidRPr="005B2C45" w14:paraId="3C65E28E" w14:textId="77777777" w:rsidTr="002471F6">
        <w:tc>
          <w:tcPr>
            <w:tcW w:w="14616" w:type="dxa"/>
            <w:gridSpan w:val="11"/>
          </w:tcPr>
          <w:sdt>
            <w:sdtPr>
              <w:rPr>
                <w:b/>
                <w:sz w:val="20"/>
                <w:szCs w:val="20"/>
              </w:rPr>
              <w:id w:val="336206096"/>
              <w:lock w:val="sdtContentLocked"/>
              <w:placeholder>
                <w:docPart w:val="DefaultPlaceholder_1081868574"/>
              </w:placeholder>
              <w:group/>
            </w:sdtPr>
            <w:sdtContent>
              <w:p w14:paraId="4CE305E4" w14:textId="787D10C3" w:rsidR="00317DEC" w:rsidRPr="005B2C45" w:rsidRDefault="00317DEC" w:rsidP="00317DEC">
                <w:pPr>
                  <w:jc w:val="center"/>
                  <w:rPr>
                    <w:sz w:val="20"/>
                    <w:szCs w:val="20"/>
                  </w:rPr>
                </w:pPr>
                <w:r w:rsidRPr="00317DEC">
                  <w:rPr>
                    <w:b/>
                    <w:sz w:val="20"/>
                    <w:szCs w:val="20"/>
                  </w:rPr>
                  <w:t xml:space="preserve">P R O J E C T    W E E K    </w:t>
                </w:r>
                <w:r>
                  <w:rPr>
                    <w:b/>
                    <w:sz w:val="20"/>
                    <w:szCs w:val="20"/>
                  </w:rPr>
                  <w:t>S I X</w:t>
                </w:r>
              </w:p>
            </w:sdtContent>
          </w:sdt>
        </w:tc>
      </w:tr>
      <w:tr w:rsidR="006D759B" w:rsidRPr="005B2C45" w14:paraId="4727F0A9" w14:textId="77777777" w:rsidTr="006D759B">
        <w:trPr>
          <w:trHeight w:val="4877"/>
        </w:trPr>
        <w:tc>
          <w:tcPr>
            <w:tcW w:w="2409" w:type="dxa"/>
          </w:tcPr>
          <w:p w14:paraId="2BB13C8D" w14:textId="7511D3F5" w:rsidR="00317DEC" w:rsidRPr="005B2C45" w:rsidRDefault="00317DEC" w:rsidP="002471F6">
            <w:pPr>
              <w:rPr>
                <w:sz w:val="20"/>
                <w:szCs w:val="20"/>
              </w:rPr>
            </w:pPr>
          </w:p>
        </w:tc>
        <w:tc>
          <w:tcPr>
            <w:tcW w:w="3820" w:type="dxa"/>
          </w:tcPr>
          <w:p w14:paraId="496CB454" w14:textId="6949622C" w:rsidR="00317DEC" w:rsidRPr="005B2C45" w:rsidRDefault="00317DEC" w:rsidP="00317DEC">
            <w:pPr>
              <w:rPr>
                <w:sz w:val="20"/>
                <w:szCs w:val="20"/>
              </w:rPr>
            </w:pPr>
          </w:p>
        </w:tc>
        <w:tc>
          <w:tcPr>
            <w:tcW w:w="2263" w:type="dxa"/>
            <w:gridSpan w:val="4"/>
          </w:tcPr>
          <w:p w14:paraId="6A4EE2D0" w14:textId="07E8C39D" w:rsidR="00317DEC" w:rsidRPr="005B2C45" w:rsidRDefault="00317DEC" w:rsidP="00317DEC">
            <w:pPr>
              <w:rPr>
                <w:sz w:val="20"/>
                <w:szCs w:val="20"/>
              </w:rPr>
            </w:pPr>
          </w:p>
        </w:tc>
        <w:tc>
          <w:tcPr>
            <w:tcW w:w="3226" w:type="dxa"/>
          </w:tcPr>
          <w:p w14:paraId="6F603FC5" w14:textId="09A44689" w:rsidR="002471F6" w:rsidRPr="005B2C45" w:rsidRDefault="002471F6" w:rsidP="00317DEC">
            <w:pPr>
              <w:rPr>
                <w:sz w:val="20"/>
                <w:szCs w:val="20"/>
              </w:rPr>
            </w:pPr>
          </w:p>
        </w:tc>
        <w:tc>
          <w:tcPr>
            <w:tcW w:w="2898" w:type="dxa"/>
            <w:gridSpan w:val="4"/>
          </w:tcPr>
          <w:p w14:paraId="5A7B4C38" w14:textId="7C60B171" w:rsidR="00317DEC" w:rsidRPr="005B2C45" w:rsidRDefault="00317DEC" w:rsidP="00317DEC">
            <w:pPr>
              <w:rPr>
                <w:sz w:val="20"/>
                <w:szCs w:val="20"/>
              </w:rPr>
            </w:pPr>
          </w:p>
        </w:tc>
      </w:tr>
    </w:tbl>
    <w:p w14:paraId="624867F2" w14:textId="21148436" w:rsidR="001C71CD" w:rsidRPr="005B2C45" w:rsidRDefault="001C71CD">
      <w:pPr>
        <w:rPr>
          <w:sz w:val="20"/>
          <w:szCs w:val="20"/>
        </w:rPr>
      </w:pPr>
    </w:p>
    <w:tbl>
      <w:tblPr>
        <w:tblStyle w:val="TableGrid"/>
        <w:tblW w:w="0" w:type="auto"/>
        <w:tblLook w:val="04A0" w:firstRow="1" w:lastRow="0" w:firstColumn="1" w:lastColumn="0" w:noHBand="0" w:noVBand="1"/>
      </w:tblPr>
      <w:tblGrid>
        <w:gridCol w:w="14390"/>
      </w:tblGrid>
      <w:tr w:rsidR="001C71CD" w:rsidRPr="005B2C45" w14:paraId="42943359" w14:textId="77777777" w:rsidTr="005B2C45">
        <w:tc>
          <w:tcPr>
            <w:tcW w:w="14390" w:type="dxa"/>
            <w:shd w:val="clear" w:color="auto" w:fill="5B9BD5" w:themeFill="accent1"/>
          </w:tcPr>
          <w:sdt>
            <w:sdtPr>
              <w:rPr>
                <w:b/>
                <w:sz w:val="28"/>
                <w:szCs w:val="20"/>
              </w:rPr>
              <w:id w:val="-43610530"/>
              <w:lock w:val="sdtContentLocked"/>
              <w:placeholder>
                <w:docPart w:val="DefaultPlaceholder_1081868574"/>
              </w:placeholder>
              <w:group/>
            </w:sdtPr>
            <w:sdtContent>
              <w:p w14:paraId="0EC8A5FA" w14:textId="77777777" w:rsidR="001C71CD" w:rsidRPr="005B2C45" w:rsidRDefault="00BC142D" w:rsidP="00BC142D">
                <w:pPr>
                  <w:jc w:val="center"/>
                  <w:rPr>
                    <w:sz w:val="20"/>
                    <w:szCs w:val="20"/>
                  </w:rPr>
                </w:pPr>
                <w:r>
                  <w:rPr>
                    <w:b/>
                    <w:sz w:val="28"/>
                    <w:szCs w:val="20"/>
                  </w:rPr>
                  <w:t>A D D I T I O N A L    I N F O R M A T I O N</w:t>
                </w:r>
              </w:p>
            </w:sdtContent>
          </w:sdt>
        </w:tc>
      </w:tr>
      <w:tr w:rsidR="001C71CD" w:rsidRPr="005B2C45" w14:paraId="1443DE74" w14:textId="77777777" w:rsidTr="00EF183D">
        <w:trPr>
          <w:trHeight w:val="10079"/>
        </w:trPr>
        <w:sdt>
          <w:sdtPr>
            <w:rPr>
              <w:sz w:val="20"/>
              <w:szCs w:val="20"/>
            </w:rPr>
            <w:id w:val="1185017789"/>
            <w:showingPlcHdr/>
          </w:sdtPr>
          <w:sdtContent>
            <w:tc>
              <w:tcPr>
                <w:tcW w:w="14390" w:type="dxa"/>
              </w:tcPr>
              <w:p w14:paraId="4A82BAC4" w14:textId="77777777" w:rsidR="001C71CD" w:rsidRPr="005B2C45" w:rsidRDefault="00317DEC">
                <w:pPr>
                  <w:rPr>
                    <w:sz w:val="20"/>
                    <w:szCs w:val="20"/>
                  </w:rPr>
                </w:pPr>
                <w:r w:rsidRPr="008A4ADA">
                  <w:rPr>
                    <w:rStyle w:val="PlaceholderText"/>
                  </w:rPr>
                  <w:t>Click here to enter text.</w:t>
                </w:r>
              </w:p>
            </w:tc>
          </w:sdtContent>
        </w:sdt>
      </w:tr>
    </w:tbl>
    <w:p w14:paraId="0AB9B52D" w14:textId="77777777" w:rsidR="00ED05FF" w:rsidRDefault="00ED05FF"/>
    <w:sectPr w:rsidR="00ED05FF" w:rsidSect="002B339F">
      <w:headerReference w:type="default" r:id="rId11"/>
      <w:footerReference w:type="default" r:id="rId12"/>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D9EDE" w14:textId="77777777" w:rsidR="00ED48C9" w:rsidRDefault="00ED48C9" w:rsidP="002B339F">
      <w:pPr>
        <w:spacing w:after="0" w:line="240" w:lineRule="auto"/>
      </w:pPr>
      <w:r>
        <w:separator/>
      </w:r>
    </w:p>
  </w:endnote>
  <w:endnote w:type="continuationSeparator" w:id="0">
    <w:p w14:paraId="5940F434" w14:textId="77777777" w:rsidR="00ED48C9" w:rsidRDefault="00ED48C9" w:rsidP="002B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7835598"/>
      <w:docPartObj>
        <w:docPartGallery w:val="Page Numbers (Bottom of Page)"/>
        <w:docPartUnique/>
      </w:docPartObj>
    </w:sdtPr>
    <w:sdtEndPr>
      <w:rPr>
        <w:noProof/>
      </w:rPr>
    </w:sdtEndPr>
    <w:sdtContent>
      <w:p w14:paraId="63772826" w14:textId="77777777" w:rsidR="008D1D1F" w:rsidRDefault="008D1D1F">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6D4C2B2B" w14:textId="77777777" w:rsidR="008D1D1F" w:rsidRDefault="008D1D1F">
    <w:pPr>
      <w:pStyle w:val="Footer"/>
    </w:pPr>
    <w:r w:rsidRPr="00D93952">
      <w:rPr>
        <w:rFonts w:ascii="Times New Roman" w:hAnsi="Times New Roman" w:cs="Times New Roman"/>
        <w:w w:val="110"/>
        <w:sz w:val="18"/>
        <w:szCs w:val="18"/>
      </w:rPr>
      <w:t xml:space="preserve">For more </w:t>
    </w:r>
    <w:r w:rsidRPr="005D26CA">
      <w:rPr>
        <w:rStyle w:val="bodysemibold"/>
        <w:rFonts w:ascii="Times New Roman" w:hAnsi="Times New Roman" w:cs="Times New Roman"/>
        <w:w w:val="110"/>
        <w:sz w:val="18"/>
        <w:szCs w:val="18"/>
      </w:rPr>
      <w:t>information</w:t>
    </w:r>
    <w:r>
      <w:rPr>
        <w:rStyle w:val="bodysemibold"/>
        <w:rFonts w:ascii="Times New Roman" w:hAnsi="Times New Roman" w:cs="Times New Roman"/>
        <w:b/>
        <w:w w:val="110"/>
        <w:sz w:val="18"/>
        <w:szCs w:val="18"/>
      </w:rPr>
      <w:t xml:space="preserve"> </w:t>
    </w:r>
    <w:r w:rsidRPr="00D93952">
      <w:rPr>
        <w:rFonts w:ascii="Times New Roman" w:hAnsi="Times New Roman" w:cs="Times New Roman"/>
        <w:w w:val="110"/>
        <w:sz w:val="18"/>
        <w:szCs w:val="18"/>
      </w:rPr>
      <w:t>visit</w:t>
    </w:r>
    <w:r>
      <w:rPr>
        <w:rFonts w:ascii="Times New Roman" w:hAnsi="Times New Roman" w:cs="Times New Roman"/>
        <w:w w:val="110"/>
        <w:sz w:val="18"/>
        <w:szCs w:val="18"/>
      </w:rPr>
      <w:t xml:space="preserve"> www.</w:t>
    </w:r>
    <w:r w:rsidRPr="005D26CA">
      <w:rPr>
        <w:rFonts w:ascii="Times New Roman" w:hAnsi="Times New Roman" w:cs="Times New Roman"/>
        <w:b/>
        <w:w w:val="110"/>
        <w:sz w:val="18"/>
        <w:szCs w:val="18"/>
      </w:rPr>
      <w:t>jag.org</w:t>
    </w:r>
    <w:r>
      <w:rPr>
        <w:rFonts w:ascii="Times New Roman" w:hAnsi="Times New Roman" w:cs="Times New Roman"/>
        <w:w w:val="110"/>
        <w:sz w:val="18"/>
        <w:szCs w:val="18"/>
      </w:rPr>
      <w:t xml:space="preserve"> and</w:t>
    </w:r>
    <w:r w:rsidRPr="00D93952">
      <w:rPr>
        <w:rFonts w:ascii="Times New Roman" w:hAnsi="Times New Roman" w:cs="Times New Roman"/>
        <w:w w:val="110"/>
        <w:sz w:val="18"/>
        <w:szCs w:val="18"/>
      </w:rPr>
      <w:t xml:space="preserve"> </w:t>
    </w:r>
    <w:r>
      <w:rPr>
        <w:rFonts w:ascii="Times New Roman" w:hAnsi="Times New Roman" w:cs="Times New Roman"/>
        <w:w w:val="110"/>
        <w:sz w:val="18"/>
        <w:szCs w:val="18"/>
      </w:rPr>
      <w:t>www.</w:t>
    </w:r>
    <w:r w:rsidRPr="00264533">
      <w:rPr>
        <w:rStyle w:val="bodysemibold"/>
        <w:rFonts w:ascii="Times New Roman" w:hAnsi="Times New Roman" w:cs="Times New Roman"/>
        <w:b/>
        <w:w w:val="110"/>
        <w:sz w:val="18"/>
        <w:szCs w:val="18"/>
      </w:rPr>
      <w:t>bie.org</w:t>
    </w:r>
    <w:r w:rsidRPr="00D93952">
      <w:rPr>
        <w:rFonts w:ascii="Times New Roman" w:hAnsi="Times New Roman" w:cs="Times New Roman"/>
        <w:caps/>
        <w:spacing w:val="36"/>
        <w:w w:val="110"/>
        <w:sz w:val="18"/>
        <w:szCs w:val="18"/>
      </w:rPr>
      <w:tab/>
    </w:r>
    <w:r>
      <w:rPr>
        <w:rFonts w:ascii="Times New Roman" w:hAnsi="Times New Roman" w:cs="Times New Roman"/>
        <w:caps/>
        <w:spacing w:val="36"/>
        <w:w w:val="110"/>
        <w:sz w:val="18"/>
        <w:szCs w:val="18"/>
      </w:rPr>
      <w:t xml:space="preserve">             </w:t>
    </w:r>
    <w:r>
      <w:rPr>
        <w:rFonts w:ascii="Times New Roman" w:hAnsi="Times New Roman" w:cs="Times New Roman"/>
        <w:caps/>
        <w:spacing w:val="36"/>
        <w:w w:val="110"/>
        <w:sz w:val="18"/>
        <w:szCs w:val="18"/>
      </w:rPr>
      <w:tab/>
      <w:t xml:space="preserve">     </w:t>
    </w:r>
    <w:r w:rsidRPr="00D93952">
      <w:rPr>
        <w:rFonts w:ascii="Times New Roman" w:hAnsi="Times New Roman" w:cs="Times New Roman"/>
        <w:caps/>
        <w:spacing w:val="36"/>
        <w:w w:val="110"/>
        <w:sz w:val="18"/>
        <w:szCs w:val="18"/>
      </w:rPr>
      <w:t>©</w:t>
    </w:r>
    <w:r>
      <w:rPr>
        <w:rFonts w:ascii="Times New Roman" w:hAnsi="Times New Roman" w:cs="Times New Roman"/>
        <w:caps/>
        <w:spacing w:val="36"/>
        <w:w w:val="110"/>
        <w:sz w:val="18"/>
        <w:szCs w:val="18"/>
      </w:rPr>
      <w:t>Adapted for JAG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46599" w14:textId="77777777" w:rsidR="00ED48C9" w:rsidRDefault="00ED48C9" w:rsidP="002B339F">
      <w:pPr>
        <w:spacing w:after="0" w:line="240" w:lineRule="auto"/>
      </w:pPr>
      <w:r>
        <w:separator/>
      </w:r>
    </w:p>
  </w:footnote>
  <w:footnote w:type="continuationSeparator" w:id="0">
    <w:p w14:paraId="53430EE8" w14:textId="77777777" w:rsidR="00ED48C9" w:rsidRDefault="00ED48C9" w:rsidP="002B3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A883D" w14:textId="2EFFF2FF" w:rsidR="008D1D1F" w:rsidRDefault="008D1D1F">
    <w:pPr>
      <w:pStyle w:val="Header"/>
    </w:pPr>
    <w:r>
      <w:rPr>
        <w:noProof/>
      </w:rPr>
      <w:drawing>
        <wp:anchor distT="0" distB="0" distL="114300" distR="114300" simplePos="0" relativeHeight="251676160" behindDoc="0" locked="0" layoutInCell="1" allowOverlap="1" wp14:anchorId="609BE57D" wp14:editId="57BFE56B">
          <wp:simplePos x="0" y="0"/>
          <wp:positionH relativeFrom="margin">
            <wp:align>right</wp:align>
          </wp:positionH>
          <wp:positionV relativeFrom="paragraph">
            <wp:posOffset>-193791</wp:posOffset>
          </wp:positionV>
          <wp:extent cx="709930" cy="339725"/>
          <wp:effectExtent l="0" t="0" r="0" b="3175"/>
          <wp:wrapSquare wrapText="bothSides"/>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G Logo Big.jpg"/>
                  <pic:cNvPicPr/>
                </pic:nvPicPr>
                <pic:blipFill>
                  <a:blip r:embed="rId1"/>
                  <a:stretch>
                    <a:fillRect/>
                  </a:stretch>
                </pic:blipFill>
                <pic:spPr>
                  <a:xfrm>
                    <a:off x="0" y="0"/>
                    <a:ext cx="709930" cy="339725"/>
                  </a:xfrm>
                  <a:prstGeom prst="rect">
                    <a:avLst/>
                  </a:prstGeom>
                </pic:spPr>
              </pic:pic>
            </a:graphicData>
          </a:graphic>
        </wp:anchor>
      </w:drawing>
    </w:r>
    <w:r>
      <w:t>Updated by JAG National December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7126F"/>
    <w:multiLevelType w:val="hybridMultilevel"/>
    <w:tmpl w:val="AC98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91C58"/>
    <w:multiLevelType w:val="hybridMultilevel"/>
    <w:tmpl w:val="241818C6"/>
    <w:lvl w:ilvl="0" w:tplc="E5C8D770">
      <w:start w:val="1"/>
      <w:numFmt w:val="bullet"/>
      <w:lvlText w:val="§"/>
      <w:lvlJc w:val="left"/>
      <w:pPr>
        <w:ind w:left="720" w:hanging="360"/>
      </w:pPr>
      <w:rPr>
        <w:rFonts w:ascii="Wingdings" w:hAnsi="Wingdings" w:hint="default"/>
      </w:rPr>
    </w:lvl>
    <w:lvl w:ilvl="1" w:tplc="738A0714">
      <w:start w:val="1"/>
      <w:numFmt w:val="bullet"/>
      <w:lvlText w:val="o"/>
      <w:lvlJc w:val="left"/>
      <w:pPr>
        <w:ind w:left="1440" w:hanging="360"/>
      </w:pPr>
      <w:rPr>
        <w:rFonts w:ascii="Courier New" w:hAnsi="Courier New" w:hint="default"/>
      </w:rPr>
    </w:lvl>
    <w:lvl w:ilvl="2" w:tplc="D85CFF78">
      <w:start w:val="1"/>
      <w:numFmt w:val="bullet"/>
      <w:lvlText w:val=""/>
      <w:lvlJc w:val="left"/>
      <w:pPr>
        <w:ind w:left="2160" w:hanging="360"/>
      </w:pPr>
      <w:rPr>
        <w:rFonts w:ascii="Wingdings" w:hAnsi="Wingdings" w:hint="default"/>
      </w:rPr>
    </w:lvl>
    <w:lvl w:ilvl="3" w:tplc="2CC4D18A">
      <w:start w:val="1"/>
      <w:numFmt w:val="bullet"/>
      <w:lvlText w:val=""/>
      <w:lvlJc w:val="left"/>
      <w:pPr>
        <w:ind w:left="2880" w:hanging="360"/>
      </w:pPr>
      <w:rPr>
        <w:rFonts w:ascii="Symbol" w:hAnsi="Symbol" w:hint="default"/>
      </w:rPr>
    </w:lvl>
    <w:lvl w:ilvl="4" w:tplc="593E0902">
      <w:start w:val="1"/>
      <w:numFmt w:val="bullet"/>
      <w:lvlText w:val="o"/>
      <w:lvlJc w:val="left"/>
      <w:pPr>
        <w:ind w:left="3600" w:hanging="360"/>
      </w:pPr>
      <w:rPr>
        <w:rFonts w:ascii="Courier New" w:hAnsi="Courier New" w:hint="default"/>
      </w:rPr>
    </w:lvl>
    <w:lvl w:ilvl="5" w:tplc="EC9A98E8">
      <w:start w:val="1"/>
      <w:numFmt w:val="bullet"/>
      <w:lvlText w:val=""/>
      <w:lvlJc w:val="left"/>
      <w:pPr>
        <w:ind w:left="4320" w:hanging="360"/>
      </w:pPr>
      <w:rPr>
        <w:rFonts w:ascii="Wingdings" w:hAnsi="Wingdings" w:hint="default"/>
      </w:rPr>
    </w:lvl>
    <w:lvl w:ilvl="6" w:tplc="661A71A2">
      <w:start w:val="1"/>
      <w:numFmt w:val="bullet"/>
      <w:lvlText w:val=""/>
      <w:lvlJc w:val="left"/>
      <w:pPr>
        <w:ind w:left="5040" w:hanging="360"/>
      </w:pPr>
      <w:rPr>
        <w:rFonts w:ascii="Symbol" w:hAnsi="Symbol" w:hint="default"/>
      </w:rPr>
    </w:lvl>
    <w:lvl w:ilvl="7" w:tplc="E256B8E2">
      <w:start w:val="1"/>
      <w:numFmt w:val="bullet"/>
      <w:lvlText w:val="o"/>
      <w:lvlJc w:val="left"/>
      <w:pPr>
        <w:ind w:left="5760" w:hanging="360"/>
      </w:pPr>
      <w:rPr>
        <w:rFonts w:ascii="Courier New" w:hAnsi="Courier New" w:hint="default"/>
      </w:rPr>
    </w:lvl>
    <w:lvl w:ilvl="8" w:tplc="596C2168">
      <w:start w:val="1"/>
      <w:numFmt w:val="bullet"/>
      <w:lvlText w:val=""/>
      <w:lvlJc w:val="left"/>
      <w:pPr>
        <w:ind w:left="6480" w:hanging="360"/>
      </w:pPr>
      <w:rPr>
        <w:rFonts w:ascii="Wingdings" w:hAnsi="Wingdings" w:hint="default"/>
      </w:rPr>
    </w:lvl>
  </w:abstractNum>
  <w:abstractNum w:abstractNumId="2" w15:restartNumberingAfterBreak="0">
    <w:nsid w:val="245933E0"/>
    <w:multiLevelType w:val="hybridMultilevel"/>
    <w:tmpl w:val="88BE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97EB2"/>
    <w:multiLevelType w:val="hybridMultilevel"/>
    <w:tmpl w:val="959616D0"/>
    <w:lvl w:ilvl="0" w:tplc="ADCCF0BC">
      <w:start w:val="1"/>
      <w:numFmt w:val="bullet"/>
      <w:lvlText w:val="§"/>
      <w:lvlJc w:val="left"/>
      <w:pPr>
        <w:ind w:left="720" w:hanging="360"/>
      </w:pPr>
      <w:rPr>
        <w:rFonts w:ascii="Wingdings" w:hAnsi="Wingdings" w:hint="default"/>
      </w:rPr>
    </w:lvl>
    <w:lvl w:ilvl="1" w:tplc="F3CC96A4">
      <w:start w:val="1"/>
      <w:numFmt w:val="bullet"/>
      <w:lvlText w:val="o"/>
      <w:lvlJc w:val="left"/>
      <w:pPr>
        <w:ind w:left="1440" w:hanging="360"/>
      </w:pPr>
      <w:rPr>
        <w:rFonts w:ascii="Courier New" w:hAnsi="Courier New" w:hint="default"/>
      </w:rPr>
    </w:lvl>
    <w:lvl w:ilvl="2" w:tplc="B78029EE">
      <w:start w:val="1"/>
      <w:numFmt w:val="bullet"/>
      <w:lvlText w:val=""/>
      <w:lvlJc w:val="left"/>
      <w:pPr>
        <w:ind w:left="2160" w:hanging="360"/>
      </w:pPr>
      <w:rPr>
        <w:rFonts w:ascii="Wingdings" w:hAnsi="Wingdings" w:hint="default"/>
      </w:rPr>
    </w:lvl>
    <w:lvl w:ilvl="3" w:tplc="DA42A484">
      <w:start w:val="1"/>
      <w:numFmt w:val="bullet"/>
      <w:lvlText w:val=""/>
      <w:lvlJc w:val="left"/>
      <w:pPr>
        <w:ind w:left="2880" w:hanging="360"/>
      </w:pPr>
      <w:rPr>
        <w:rFonts w:ascii="Symbol" w:hAnsi="Symbol" w:hint="default"/>
      </w:rPr>
    </w:lvl>
    <w:lvl w:ilvl="4" w:tplc="C8A85746">
      <w:start w:val="1"/>
      <w:numFmt w:val="bullet"/>
      <w:lvlText w:val="o"/>
      <w:lvlJc w:val="left"/>
      <w:pPr>
        <w:ind w:left="3600" w:hanging="360"/>
      </w:pPr>
      <w:rPr>
        <w:rFonts w:ascii="Courier New" w:hAnsi="Courier New" w:hint="default"/>
      </w:rPr>
    </w:lvl>
    <w:lvl w:ilvl="5" w:tplc="9502F85E">
      <w:start w:val="1"/>
      <w:numFmt w:val="bullet"/>
      <w:lvlText w:val=""/>
      <w:lvlJc w:val="left"/>
      <w:pPr>
        <w:ind w:left="4320" w:hanging="360"/>
      </w:pPr>
      <w:rPr>
        <w:rFonts w:ascii="Wingdings" w:hAnsi="Wingdings" w:hint="default"/>
      </w:rPr>
    </w:lvl>
    <w:lvl w:ilvl="6" w:tplc="C4B4A29A">
      <w:start w:val="1"/>
      <w:numFmt w:val="bullet"/>
      <w:lvlText w:val=""/>
      <w:lvlJc w:val="left"/>
      <w:pPr>
        <w:ind w:left="5040" w:hanging="360"/>
      </w:pPr>
      <w:rPr>
        <w:rFonts w:ascii="Symbol" w:hAnsi="Symbol" w:hint="default"/>
      </w:rPr>
    </w:lvl>
    <w:lvl w:ilvl="7" w:tplc="9B5A6880">
      <w:start w:val="1"/>
      <w:numFmt w:val="bullet"/>
      <w:lvlText w:val="o"/>
      <w:lvlJc w:val="left"/>
      <w:pPr>
        <w:ind w:left="5760" w:hanging="360"/>
      </w:pPr>
      <w:rPr>
        <w:rFonts w:ascii="Courier New" w:hAnsi="Courier New" w:hint="default"/>
      </w:rPr>
    </w:lvl>
    <w:lvl w:ilvl="8" w:tplc="8CB80614">
      <w:start w:val="1"/>
      <w:numFmt w:val="bullet"/>
      <w:lvlText w:val=""/>
      <w:lvlJc w:val="left"/>
      <w:pPr>
        <w:ind w:left="6480" w:hanging="360"/>
      </w:pPr>
      <w:rPr>
        <w:rFonts w:ascii="Wingdings" w:hAnsi="Wingdings" w:hint="default"/>
      </w:rPr>
    </w:lvl>
  </w:abstractNum>
  <w:abstractNum w:abstractNumId="4" w15:restartNumberingAfterBreak="0">
    <w:nsid w:val="4D8E7577"/>
    <w:multiLevelType w:val="hybridMultilevel"/>
    <w:tmpl w:val="634E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D76BD6"/>
    <w:multiLevelType w:val="hybridMultilevel"/>
    <w:tmpl w:val="8EC6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47032"/>
    <w:multiLevelType w:val="hybridMultilevel"/>
    <w:tmpl w:val="E1F0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9F"/>
    <w:rsid w:val="00023BEA"/>
    <w:rsid w:val="0009024F"/>
    <w:rsid w:val="00093F46"/>
    <w:rsid w:val="000E4D26"/>
    <w:rsid w:val="000E6980"/>
    <w:rsid w:val="000F0767"/>
    <w:rsid w:val="0010748B"/>
    <w:rsid w:val="00146FF9"/>
    <w:rsid w:val="00150D6D"/>
    <w:rsid w:val="00152EF7"/>
    <w:rsid w:val="00163B35"/>
    <w:rsid w:val="001C4896"/>
    <w:rsid w:val="001C71CD"/>
    <w:rsid w:val="001D1BA9"/>
    <w:rsid w:val="002042BE"/>
    <w:rsid w:val="00212F68"/>
    <w:rsid w:val="002362A2"/>
    <w:rsid w:val="002400D7"/>
    <w:rsid w:val="002471F6"/>
    <w:rsid w:val="002873F4"/>
    <w:rsid w:val="002B339F"/>
    <w:rsid w:val="002E31DE"/>
    <w:rsid w:val="0030511B"/>
    <w:rsid w:val="00317DEC"/>
    <w:rsid w:val="00330885"/>
    <w:rsid w:val="00374127"/>
    <w:rsid w:val="00417A41"/>
    <w:rsid w:val="00454FEB"/>
    <w:rsid w:val="00465CB9"/>
    <w:rsid w:val="00482ADA"/>
    <w:rsid w:val="004904C5"/>
    <w:rsid w:val="004D75C3"/>
    <w:rsid w:val="00517D32"/>
    <w:rsid w:val="00524410"/>
    <w:rsid w:val="0052704B"/>
    <w:rsid w:val="00540034"/>
    <w:rsid w:val="00592B47"/>
    <w:rsid w:val="005952B7"/>
    <w:rsid w:val="005A337F"/>
    <w:rsid w:val="005B2C45"/>
    <w:rsid w:val="00601763"/>
    <w:rsid w:val="00656810"/>
    <w:rsid w:val="00670933"/>
    <w:rsid w:val="006974C0"/>
    <w:rsid w:val="006D3CA8"/>
    <w:rsid w:val="006D759B"/>
    <w:rsid w:val="007420D4"/>
    <w:rsid w:val="007442E9"/>
    <w:rsid w:val="00792E2D"/>
    <w:rsid w:val="007D0674"/>
    <w:rsid w:val="00802783"/>
    <w:rsid w:val="00814198"/>
    <w:rsid w:val="00830922"/>
    <w:rsid w:val="008619C9"/>
    <w:rsid w:val="008638DB"/>
    <w:rsid w:val="00866233"/>
    <w:rsid w:val="008B1B1C"/>
    <w:rsid w:val="008C0F42"/>
    <w:rsid w:val="008D1D1F"/>
    <w:rsid w:val="008E0262"/>
    <w:rsid w:val="00951C0F"/>
    <w:rsid w:val="00962606"/>
    <w:rsid w:val="009D2C54"/>
    <w:rsid w:val="009D572B"/>
    <w:rsid w:val="00A6182C"/>
    <w:rsid w:val="00A63763"/>
    <w:rsid w:val="00AD78C1"/>
    <w:rsid w:val="00B23445"/>
    <w:rsid w:val="00B70119"/>
    <w:rsid w:val="00BB18DB"/>
    <w:rsid w:val="00BB4CFF"/>
    <w:rsid w:val="00BC142D"/>
    <w:rsid w:val="00BD65F1"/>
    <w:rsid w:val="00CD2E7B"/>
    <w:rsid w:val="00D0073F"/>
    <w:rsid w:val="00D23730"/>
    <w:rsid w:val="00D515F4"/>
    <w:rsid w:val="00E14CCD"/>
    <w:rsid w:val="00E26B67"/>
    <w:rsid w:val="00E63B04"/>
    <w:rsid w:val="00ED05FF"/>
    <w:rsid w:val="00ED48C9"/>
    <w:rsid w:val="00EE05D9"/>
    <w:rsid w:val="00EF183D"/>
    <w:rsid w:val="00F22C23"/>
    <w:rsid w:val="00F351C2"/>
    <w:rsid w:val="00F9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87A4"/>
  <w15:docId w15:val="{B0678BA5-C896-40E0-A3D4-391892E6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39F"/>
  </w:style>
  <w:style w:type="paragraph" w:styleId="Footer">
    <w:name w:val="footer"/>
    <w:basedOn w:val="Normal"/>
    <w:link w:val="FooterChar"/>
    <w:uiPriority w:val="99"/>
    <w:unhideWhenUsed/>
    <w:rsid w:val="002B3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39F"/>
  </w:style>
  <w:style w:type="character" w:customStyle="1" w:styleId="bodysemibold">
    <w:name w:val="body semibold"/>
    <w:uiPriority w:val="99"/>
    <w:rsid w:val="002B339F"/>
  </w:style>
  <w:style w:type="table" w:styleId="TableGrid">
    <w:name w:val="Table Grid"/>
    <w:basedOn w:val="TableNormal"/>
    <w:uiPriority w:val="39"/>
    <w:rsid w:val="002B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142D"/>
    <w:rPr>
      <w:color w:val="808080"/>
    </w:rPr>
  </w:style>
  <w:style w:type="paragraph" w:styleId="BalloonText">
    <w:name w:val="Balloon Text"/>
    <w:basedOn w:val="Normal"/>
    <w:link w:val="BalloonTextChar"/>
    <w:uiPriority w:val="99"/>
    <w:semiHidden/>
    <w:unhideWhenUsed/>
    <w:rsid w:val="00830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922"/>
    <w:rPr>
      <w:rFonts w:ascii="Tahoma" w:hAnsi="Tahoma" w:cs="Tahoma"/>
      <w:sz w:val="16"/>
      <w:szCs w:val="16"/>
    </w:rPr>
  </w:style>
  <w:style w:type="paragraph" w:styleId="ListParagraph">
    <w:name w:val="List Paragraph"/>
    <w:basedOn w:val="Normal"/>
    <w:uiPriority w:val="34"/>
    <w:qFormat/>
    <w:rsid w:val="00EE05D9"/>
    <w:pPr>
      <w:ind w:left="720"/>
      <w:contextualSpacing/>
    </w:pPr>
  </w:style>
  <w:style w:type="character" w:styleId="Hyperlink">
    <w:name w:val="Hyperlink"/>
    <w:basedOn w:val="DefaultParagraphFont"/>
    <w:uiPriority w:val="99"/>
    <w:unhideWhenUsed/>
    <w:rsid w:val="00482ADA"/>
    <w:rPr>
      <w:color w:val="0000FF"/>
      <w:u w:val="single"/>
    </w:rPr>
  </w:style>
  <w:style w:type="character" w:styleId="UnresolvedMention">
    <w:name w:val="Unresolved Mention"/>
    <w:basedOn w:val="DefaultParagraphFont"/>
    <w:uiPriority w:val="99"/>
    <w:semiHidden/>
    <w:unhideWhenUsed/>
    <w:rsid w:val="008D1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21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pi/ses/resources/publications/classroom-exercis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2KlmvmuxzYE" TargetMode="External"/><Relationship Id="rId4" Type="http://schemas.openxmlformats.org/officeDocument/2006/relationships/settings" Target="settings.xml"/><Relationship Id="rId9" Type="http://schemas.openxmlformats.org/officeDocument/2006/relationships/hyperlink" Target="https://www.youtube.com/watch?v=hD5f8GuNuGQ"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B5C0FC55-7D10-4AA2-9E64-7446D2FC0B58}"/>
      </w:docPartPr>
      <w:docPartBody>
        <w:p w:rsidR="00AA0010" w:rsidRDefault="00AA0010">
          <w:r w:rsidRPr="008A4ADA">
            <w:rPr>
              <w:rStyle w:val="PlaceholderText"/>
            </w:rPr>
            <w:t>Click here to enter text.</w:t>
          </w:r>
        </w:p>
      </w:docPartBody>
    </w:docPart>
    <w:docPart>
      <w:docPartPr>
        <w:name w:val="D1D3A779D5464A24807EAAB10889A9B0"/>
        <w:category>
          <w:name w:val="General"/>
          <w:gallery w:val="placeholder"/>
        </w:category>
        <w:types>
          <w:type w:val="bbPlcHdr"/>
        </w:types>
        <w:behaviors>
          <w:behavior w:val="content"/>
        </w:behaviors>
        <w:guid w:val="{ED8AD4CB-BCB5-4AAC-8E74-3A6F27543D37}"/>
      </w:docPartPr>
      <w:docPartBody>
        <w:p w:rsidR="00D46CD5" w:rsidRDefault="00D46CD5" w:rsidP="00D46CD5">
          <w:pPr>
            <w:pStyle w:val="D1D3A779D5464A24807EAAB10889A9B06"/>
          </w:pPr>
          <w:r w:rsidRPr="008A4ADA">
            <w:rPr>
              <w:rStyle w:val="PlaceholderText"/>
            </w:rPr>
            <w:t>Click here to enter text.</w:t>
          </w:r>
        </w:p>
      </w:docPartBody>
    </w:docPart>
    <w:docPart>
      <w:docPartPr>
        <w:name w:val="3190045853394094BB960B00E5D042E7"/>
        <w:category>
          <w:name w:val="General"/>
          <w:gallery w:val="placeholder"/>
        </w:category>
        <w:types>
          <w:type w:val="bbPlcHdr"/>
        </w:types>
        <w:behaviors>
          <w:behavior w:val="content"/>
        </w:behaviors>
        <w:guid w:val="{A25464A8-B600-4530-B87B-48A2EEF09B49}"/>
      </w:docPartPr>
      <w:docPartBody>
        <w:p w:rsidR="00D46CD5" w:rsidRDefault="00D46CD5" w:rsidP="00D46CD5">
          <w:pPr>
            <w:pStyle w:val="3190045853394094BB960B00E5D042E76"/>
          </w:pPr>
          <w:r w:rsidRPr="008A4ADA">
            <w:rPr>
              <w:rStyle w:val="PlaceholderText"/>
            </w:rPr>
            <w:t>Click here to enter text.</w:t>
          </w:r>
        </w:p>
      </w:docPartBody>
    </w:docPart>
    <w:docPart>
      <w:docPartPr>
        <w:name w:val="E6FD1927CEC4484280030ABDEE4C0292"/>
        <w:category>
          <w:name w:val="General"/>
          <w:gallery w:val="placeholder"/>
        </w:category>
        <w:types>
          <w:type w:val="bbPlcHdr"/>
        </w:types>
        <w:behaviors>
          <w:behavior w:val="content"/>
        </w:behaviors>
        <w:guid w:val="{2B8769FA-12C3-47E3-9E30-6F8D6AD7E7B4}"/>
      </w:docPartPr>
      <w:docPartBody>
        <w:p w:rsidR="00D46CD5" w:rsidRDefault="00D46CD5" w:rsidP="00D46CD5">
          <w:pPr>
            <w:pStyle w:val="E6FD1927CEC4484280030ABDEE4C02926"/>
          </w:pPr>
          <w:r w:rsidRPr="008A4ADA">
            <w:rPr>
              <w:rStyle w:val="PlaceholderText"/>
            </w:rPr>
            <w:t>Click here to enter text.</w:t>
          </w:r>
        </w:p>
      </w:docPartBody>
    </w:docPart>
    <w:docPart>
      <w:docPartPr>
        <w:name w:val="6B81C78B5A444CE082084BFFB52AA214"/>
        <w:category>
          <w:name w:val="General"/>
          <w:gallery w:val="placeholder"/>
        </w:category>
        <w:types>
          <w:type w:val="bbPlcHdr"/>
        </w:types>
        <w:behaviors>
          <w:behavior w:val="content"/>
        </w:behaviors>
        <w:guid w:val="{FDC1DE1C-B289-47A7-A4AD-68B592072B66}"/>
      </w:docPartPr>
      <w:docPartBody>
        <w:p w:rsidR="00D46CD5" w:rsidRDefault="00D46CD5" w:rsidP="00D46CD5">
          <w:pPr>
            <w:pStyle w:val="6B81C78B5A444CE082084BFFB52AA2146"/>
          </w:pPr>
          <w:r w:rsidRPr="008A4ADA">
            <w:rPr>
              <w:rStyle w:val="PlaceholderText"/>
            </w:rPr>
            <w:t>Click here to enter text.</w:t>
          </w:r>
        </w:p>
      </w:docPartBody>
    </w:docPart>
    <w:docPart>
      <w:docPartPr>
        <w:name w:val="8F70AC9232D340A1AE9607BE60E2B4B5"/>
        <w:category>
          <w:name w:val="General"/>
          <w:gallery w:val="placeholder"/>
        </w:category>
        <w:types>
          <w:type w:val="bbPlcHdr"/>
        </w:types>
        <w:behaviors>
          <w:behavior w:val="content"/>
        </w:behaviors>
        <w:guid w:val="{8C880438-3298-4288-A158-F07514739B08}"/>
      </w:docPartPr>
      <w:docPartBody>
        <w:p w:rsidR="00D46CD5" w:rsidRDefault="00D46CD5" w:rsidP="00D46CD5">
          <w:pPr>
            <w:pStyle w:val="8F70AC9232D340A1AE9607BE60E2B4B56"/>
          </w:pPr>
          <w:r w:rsidRPr="008A4ADA">
            <w:rPr>
              <w:rStyle w:val="PlaceholderText"/>
            </w:rPr>
            <w:t>Click here to enter text.</w:t>
          </w:r>
        </w:p>
      </w:docPartBody>
    </w:docPart>
    <w:docPart>
      <w:docPartPr>
        <w:name w:val="0F8AD12785274A6ABB111B5F17FB8705"/>
        <w:category>
          <w:name w:val="General"/>
          <w:gallery w:val="placeholder"/>
        </w:category>
        <w:types>
          <w:type w:val="bbPlcHdr"/>
        </w:types>
        <w:behaviors>
          <w:behavior w:val="content"/>
        </w:behaviors>
        <w:guid w:val="{BCD13854-35EA-4792-B84D-F08E4E079470}"/>
      </w:docPartPr>
      <w:docPartBody>
        <w:p w:rsidR="00F71845" w:rsidRDefault="00F71845" w:rsidP="00F71845">
          <w:pPr>
            <w:pStyle w:val="0F8AD12785274A6ABB111B5F17FB8705"/>
          </w:pPr>
          <w:r w:rsidRPr="008A4ADA">
            <w:rPr>
              <w:rStyle w:val="PlaceholderText"/>
            </w:rPr>
            <w:t>Click here to enter text.</w:t>
          </w:r>
        </w:p>
      </w:docPartBody>
    </w:docPart>
    <w:docPart>
      <w:docPartPr>
        <w:name w:val="C1233DFF59F945B69786DF8FD5C6AA8A"/>
        <w:category>
          <w:name w:val="General"/>
          <w:gallery w:val="placeholder"/>
        </w:category>
        <w:types>
          <w:type w:val="bbPlcHdr"/>
        </w:types>
        <w:behaviors>
          <w:behavior w:val="content"/>
        </w:behaviors>
        <w:guid w:val="{95DDDD6C-BA30-4D6F-935A-C5A148FF0E11}"/>
      </w:docPartPr>
      <w:docPartBody>
        <w:p w:rsidR="00F71845" w:rsidRDefault="00F71845" w:rsidP="00F71845">
          <w:pPr>
            <w:pStyle w:val="C1233DFF59F945B69786DF8FD5C6AA8A"/>
          </w:pPr>
          <w:r w:rsidRPr="008A4A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010"/>
    <w:rsid w:val="000558FD"/>
    <w:rsid w:val="00105576"/>
    <w:rsid w:val="00514C17"/>
    <w:rsid w:val="00AA0010"/>
    <w:rsid w:val="00D46CD5"/>
    <w:rsid w:val="00D64432"/>
    <w:rsid w:val="00F71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845"/>
    <w:rPr>
      <w:color w:val="808080"/>
    </w:rPr>
  </w:style>
  <w:style w:type="paragraph" w:customStyle="1" w:styleId="37A9F089E0E74EFA8B1D33C1A6A23540">
    <w:name w:val="37A9F089E0E74EFA8B1D33C1A6A23540"/>
    <w:rsid w:val="00F71845"/>
  </w:style>
  <w:style w:type="paragraph" w:customStyle="1" w:styleId="5B42C335D60D4E108008D4E454ACAB2D">
    <w:name w:val="5B42C335D60D4E108008D4E454ACAB2D"/>
    <w:rsid w:val="00F71845"/>
  </w:style>
  <w:style w:type="paragraph" w:customStyle="1" w:styleId="D2FF2DB482724C32954AF9C273BCD55F">
    <w:name w:val="D2FF2DB482724C32954AF9C273BCD55F"/>
    <w:rsid w:val="00F71845"/>
  </w:style>
  <w:style w:type="paragraph" w:customStyle="1" w:styleId="0F8AD12785274A6ABB111B5F17FB8705">
    <w:name w:val="0F8AD12785274A6ABB111B5F17FB8705"/>
    <w:rsid w:val="00F71845"/>
  </w:style>
  <w:style w:type="paragraph" w:customStyle="1" w:styleId="6A41A31B611143F3B314C262947238DC">
    <w:name w:val="6A41A31B611143F3B314C262947238DC"/>
    <w:rsid w:val="00F71845"/>
  </w:style>
  <w:style w:type="paragraph" w:customStyle="1" w:styleId="A0D962EABD0A4AAA8D08F6625A6CAD8C">
    <w:name w:val="A0D962EABD0A4AAA8D08F6625A6CAD8C"/>
    <w:rsid w:val="00F71845"/>
  </w:style>
  <w:style w:type="paragraph" w:customStyle="1" w:styleId="5D814A74D8604E3DB3FFA581D34E6B53">
    <w:name w:val="5D814A74D8604E3DB3FFA581D34E6B53"/>
    <w:rsid w:val="00F71845"/>
  </w:style>
  <w:style w:type="paragraph" w:customStyle="1" w:styleId="BC6319C57B204C1B936FD49C8871D88C">
    <w:name w:val="BC6319C57B204C1B936FD49C8871D88C"/>
    <w:rsid w:val="00F71845"/>
  </w:style>
  <w:style w:type="paragraph" w:customStyle="1" w:styleId="C1233DFF59F945B69786DF8FD5C6AA8A">
    <w:name w:val="C1233DFF59F945B69786DF8FD5C6AA8A"/>
    <w:rsid w:val="00F71845"/>
  </w:style>
  <w:style w:type="paragraph" w:customStyle="1" w:styleId="D1D3A779D5464A24807EAAB10889A9B06">
    <w:name w:val="D1D3A779D5464A24807EAAB10889A9B06"/>
    <w:rsid w:val="00D46CD5"/>
    <w:rPr>
      <w:rFonts w:eastAsiaTheme="minorHAnsi"/>
    </w:rPr>
  </w:style>
  <w:style w:type="paragraph" w:customStyle="1" w:styleId="3190045853394094BB960B00E5D042E76">
    <w:name w:val="3190045853394094BB960B00E5D042E76"/>
    <w:rsid w:val="00D46CD5"/>
    <w:rPr>
      <w:rFonts w:eastAsiaTheme="minorHAnsi"/>
    </w:rPr>
  </w:style>
  <w:style w:type="paragraph" w:customStyle="1" w:styleId="E6FD1927CEC4484280030ABDEE4C02926">
    <w:name w:val="E6FD1927CEC4484280030ABDEE4C02926"/>
    <w:rsid w:val="00D46CD5"/>
    <w:rPr>
      <w:rFonts w:eastAsiaTheme="minorHAnsi"/>
    </w:rPr>
  </w:style>
  <w:style w:type="paragraph" w:customStyle="1" w:styleId="6B81C78B5A444CE082084BFFB52AA2146">
    <w:name w:val="6B81C78B5A444CE082084BFFB52AA2146"/>
    <w:rsid w:val="00D46CD5"/>
    <w:rPr>
      <w:rFonts w:eastAsiaTheme="minorHAnsi"/>
    </w:rPr>
  </w:style>
  <w:style w:type="paragraph" w:customStyle="1" w:styleId="8F70AC9232D340A1AE9607BE60E2B4B56">
    <w:name w:val="8F70AC9232D340A1AE9607BE60E2B4B56"/>
    <w:rsid w:val="00D46CD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D54F9-75BF-43D4-80CF-EDE7D5B9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3459</Words>
  <Characters>19718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USD259</Company>
  <LinksUpToDate>false</LinksUpToDate>
  <CharactersWithSpaces>23131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Sierra Smith</dc:creator>
  <cp:lastModifiedBy>Jones, Tammy</cp:lastModifiedBy>
  <cp:revision>2</cp:revision>
  <dcterms:created xsi:type="dcterms:W3CDTF">2021-12-03T20:18:00Z</dcterms:created>
  <dcterms:modified xsi:type="dcterms:W3CDTF">2021-12-03T20:18:00Z</dcterms:modified>
</cp:coreProperties>
</file>