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100" w:type="dxa"/>
        <w:tblCellSpacing w:w="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124"/>
      </w:tblGrid>
      <w:tr w:rsidR="00B002C1" w:rsidRPr="00B002C1" w14:paraId="0C3F2FEB" w14:textId="77777777" w:rsidTr="00B002C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8100" w:type="dxa"/>
              <w:tblCellSpacing w:w="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B002C1" w:rsidRPr="00B002C1" w14:paraId="2C709D18" w14:textId="7777777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14:paraId="432A6751" w14:textId="77777777" w:rsidR="00B002C1" w:rsidRPr="00B002C1" w:rsidRDefault="00B002C1" w:rsidP="00B002C1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B002C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Oral Presentation Rubric : Food Systems</w:t>
                  </w:r>
                </w:p>
                <w:p w14:paraId="4CCA6A70" w14:textId="77777777" w:rsidR="00B002C1" w:rsidRPr="00B002C1" w:rsidRDefault="001874F2" w:rsidP="00B002C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pict w14:anchorId="5D171114">
                      <v:rect id="_x0000_i1025" style="width:0;height:1.5pt" o:hralign="center" o:hrstd="t" o:hr="t" fillcolor="#a0a0a0" stroked="f"/>
                    </w:pict>
                  </w:r>
                </w:p>
                <w:p w14:paraId="0C6226A1" w14:textId="43950FAF" w:rsidR="00B002C1" w:rsidRPr="00B002C1" w:rsidRDefault="001874F2" w:rsidP="001874F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B002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B002C1" w:rsidRPr="00B002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B002C1" w:rsidRPr="00B002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</w:r>
                  <w:r w:rsidR="00B002C1" w:rsidRPr="00B002C1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br/>
                    <w:t>Student Name:     ________________________________________</w:t>
                  </w:r>
                </w:p>
              </w:tc>
            </w:tr>
          </w:tbl>
          <w:p w14:paraId="77477ACE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F1E003E" w14:textId="77777777" w:rsidR="00B002C1" w:rsidRPr="00B002C1" w:rsidRDefault="00B002C1" w:rsidP="00B00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57"/>
        <w:gridCol w:w="1801"/>
        <w:gridCol w:w="1788"/>
        <w:gridCol w:w="1788"/>
        <w:gridCol w:w="1766"/>
      </w:tblGrid>
      <w:tr w:rsidR="00B002C1" w:rsidRPr="00B002C1" w14:paraId="24E42653" w14:textId="77777777" w:rsidTr="00B002C1">
        <w:trPr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6CFC3B5D" w14:textId="77777777" w:rsidR="00B002C1" w:rsidRPr="00B002C1" w:rsidRDefault="00B002C1" w:rsidP="00B002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002C1">
              <w:rPr>
                <w:rFonts w:ascii="Arial" w:eastAsia="Times New Roman" w:hAnsi="Arial" w:cs="Arial"/>
                <w:color w:val="000000"/>
              </w:rPr>
              <w:t>CATEGORY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237E4DE8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3F7F7F25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193D7B52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14:paraId="66B0BA33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</w:tr>
      <w:tr w:rsidR="00B002C1" w:rsidRPr="00B002C1" w14:paraId="49415892" w14:textId="77777777" w:rsidTr="00B002C1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EF1ED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Preparedness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B3FEA4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is completely prepared and has obviously rehearsed. Notes, if present, are used only to prompt.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3CC8D8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Student seems </w:t>
            </w:r>
            <w:proofErr w:type="gramStart"/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pretty prepared</w:t>
            </w:r>
            <w:proofErr w:type="gramEnd"/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but might have needed a couple more rehearsals. Requires consistent use of notes.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F1FCA2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student relied heavily on notes, reading from them regularly. May have missed a component of the presentation.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75977C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did not create notes and was missing multiple components of the presentation.</w:t>
            </w:r>
          </w:p>
        </w:tc>
      </w:tr>
      <w:tr w:rsidR="00B002C1" w:rsidRPr="00B002C1" w14:paraId="655A1DE3" w14:textId="77777777" w:rsidTr="00B002C1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FC1C9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Content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EA39AE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Shows a full understanding of the topic. Provides examples, is knowledgeable beyond the content of the slide to be able to answer questions.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B36CDA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Shows a good understanding of the topic. Can provide an example and knows where to direct listener to find more information.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3BA37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Shows a good understanding of parts of the topic, but other parts seem less clear.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EBB3B5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Does not seem to understand the topic very well.</w:t>
            </w:r>
          </w:p>
        </w:tc>
      </w:tr>
      <w:tr w:rsidR="00B002C1" w:rsidRPr="00B002C1" w14:paraId="1DC2137C" w14:textId="77777777" w:rsidTr="00B002C1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98653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Delivery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E2F778" w14:textId="7488CB4D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Speaks clearly and distinctly all (over 90%) of the time, and uses very little filler-speech (likes, ums, you knows, </w:t>
            </w:r>
            <w:r w:rsidR="001874F2"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etc.</w:t>
            </w: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 Eye contact moves across the room.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3C7DDA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Speaks clearly and distinctly most of the time. Looks nearly solely at the teacher. Uses some filler speech.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B4E411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Requires reminders to increase volume or clarity. Fidgets and/or uses filler speech in a way that is somewhat distracting to listeners.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9E5224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Often mumbles or can</w:t>
            </w: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not be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fully </w:t>
            </w: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understood, doe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sn</w:t>
            </w: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't make eye contact, fidgets and/or uses filler speech in a way that is very distracting to listeners.</w:t>
            </w:r>
          </w:p>
        </w:tc>
      </w:tr>
      <w:tr w:rsidR="00B002C1" w:rsidRPr="00B002C1" w14:paraId="59D016DD" w14:textId="77777777" w:rsidTr="00B002C1">
        <w:trPr>
          <w:trHeight w:val="1200"/>
          <w:tblCellSpacing w:w="0" w:type="dxa"/>
        </w:trPr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723ECF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002C1">
              <w:rPr>
                <w:rFonts w:ascii="Arial" w:eastAsia="Times New Roman" w:hAnsi="Arial" w:cs="Arial"/>
                <w:b/>
                <w:bCs/>
                <w:color w:val="000000"/>
              </w:rPr>
              <w:t>Time-Limit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05EF7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Presentation is 5-6 minutes long.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A82CC8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Presentation is 1 minute under or over.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AC2A8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Presentation is 2 minutes under or over.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9A843F" w14:textId="77777777" w:rsidR="00B002C1" w:rsidRPr="00B002C1" w:rsidRDefault="00B002C1" w:rsidP="00B00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002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Presentation is 3 minutes under or over.</w:t>
            </w:r>
          </w:p>
        </w:tc>
      </w:tr>
    </w:tbl>
    <w:p w14:paraId="1F09FC0C" w14:textId="77777777" w:rsidR="00D86DB4" w:rsidRDefault="001874F2"/>
    <w:sectPr w:rsidR="00D86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C1"/>
    <w:rsid w:val="001874F2"/>
    <w:rsid w:val="009A46A3"/>
    <w:rsid w:val="00B002C1"/>
    <w:rsid w:val="00B3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CA3F"/>
  <w15:chartTrackingRefBased/>
  <w15:docId w15:val="{7E13AE7A-531E-400D-A543-71C6DAC1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2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02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>Iowa City Community School District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TechServ</dc:creator>
  <cp:keywords/>
  <dc:description/>
  <cp:lastModifiedBy>Jones, Tammy</cp:lastModifiedBy>
  <cp:revision>2</cp:revision>
  <dcterms:created xsi:type="dcterms:W3CDTF">2021-12-02T15:23:00Z</dcterms:created>
  <dcterms:modified xsi:type="dcterms:W3CDTF">2021-12-02T15:23:00Z</dcterms:modified>
</cp:coreProperties>
</file>