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B66A0" w14:textId="77777777" w:rsidR="003A5CE6" w:rsidRPr="003A5CE6" w:rsidRDefault="003A5CE6" w:rsidP="00B3150C">
      <w:pPr>
        <w:pStyle w:val="Title"/>
        <w:tabs>
          <w:tab w:val="left" w:pos="7930"/>
        </w:tabs>
        <w:rPr>
          <w:rFonts w:ascii="Arial" w:eastAsia="Arial" w:hAnsi="Arial" w:cs="Arial"/>
          <w:sz w:val="20"/>
          <w:szCs w:val="20"/>
        </w:rPr>
      </w:pPr>
    </w:p>
    <w:p w14:paraId="1AA41F17" w14:textId="552CA1FF" w:rsidR="00123C1C" w:rsidRPr="003A5CE6" w:rsidRDefault="00123C1C" w:rsidP="00CB0DC0">
      <w:pPr>
        <w:pStyle w:val="Title"/>
        <w:tabs>
          <w:tab w:val="left" w:pos="7930"/>
        </w:tabs>
        <w:jc w:val="center"/>
        <w:rPr>
          <w:rFonts w:ascii="Arial" w:hAnsi="Arial" w:cs="Arial"/>
        </w:rPr>
      </w:pPr>
      <w:r w:rsidRPr="003A5CE6">
        <w:rPr>
          <w:rFonts w:ascii="Arial" w:eastAsia="Arial" w:hAnsi="Arial" w:cs="Arial"/>
        </w:rPr>
        <w:t xml:space="preserve">JAG </w:t>
      </w:r>
      <w:r w:rsidR="00EE61A9" w:rsidRPr="003A5CE6">
        <w:rPr>
          <w:rFonts w:ascii="Arial" w:eastAsia="Arial" w:hAnsi="Arial" w:cs="Arial"/>
        </w:rPr>
        <w:t>PBL Menu</w:t>
      </w:r>
      <w:r w:rsidR="00CB0DC0">
        <w:rPr>
          <w:rFonts w:ascii="Arial" w:eastAsia="Arial" w:hAnsi="Arial" w:cs="Arial"/>
        </w:rPr>
        <w:t xml:space="preserve"> </w:t>
      </w:r>
      <w:r w:rsidR="000E3FFC">
        <w:rPr>
          <w:rFonts w:ascii="Arial" w:eastAsia="Arial" w:hAnsi="Arial" w:cs="Arial"/>
        </w:rPr>
        <w:t>-</w:t>
      </w:r>
      <w:r w:rsidR="00CB0DC0">
        <w:rPr>
          <w:rFonts w:ascii="Arial" w:eastAsia="Arial" w:hAnsi="Arial" w:cs="Arial"/>
        </w:rPr>
        <w:t xml:space="preserve"> </w:t>
      </w:r>
      <w:r w:rsidR="00E63528">
        <w:rPr>
          <w:rFonts w:ascii="Arial" w:eastAsia="Arial" w:hAnsi="Arial" w:cs="Arial"/>
        </w:rPr>
        <w:t>Career Exploration</w:t>
      </w:r>
    </w:p>
    <w:p w14:paraId="3935D883" w14:textId="77777777" w:rsidR="00C948B8" w:rsidRPr="003A5CE6" w:rsidRDefault="00C948B8" w:rsidP="5D42DD29">
      <w:pPr>
        <w:spacing w:after="0" w:line="240" w:lineRule="auto"/>
        <w:jc w:val="center"/>
        <w:rPr>
          <w:rFonts w:ascii="Arial" w:eastAsia="Arial" w:hAnsi="Arial" w:cs="Arial"/>
          <w:b/>
          <w:bCs/>
          <w:sz w:val="20"/>
          <w:szCs w:val="20"/>
        </w:rPr>
      </w:pPr>
    </w:p>
    <w:p w14:paraId="5023744E" w14:textId="33B63239" w:rsidR="00B3150C" w:rsidRPr="003A5CE6" w:rsidRDefault="579DEFFF" w:rsidP="5D42DD29">
      <w:pPr>
        <w:spacing w:after="0" w:line="240" w:lineRule="auto"/>
        <w:jc w:val="center"/>
        <w:rPr>
          <w:rFonts w:ascii="Arial" w:hAnsi="Arial" w:cs="Arial"/>
        </w:rPr>
      </w:pPr>
      <w:r w:rsidRPr="579DEFFF">
        <w:rPr>
          <w:rFonts w:ascii="Arial" w:eastAsia="Arial" w:hAnsi="Arial" w:cs="Arial"/>
          <w:b/>
          <w:bCs/>
          <w:sz w:val="20"/>
          <w:szCs w:val="20"/>
        </w:rPr>
        <w:t xml:space="preserve">This resource is provided as a toolkit of suggestions to build a PBL.  Utilize these resources as prompts as you customize a PBL to fit the needs of your classroom and community.  </w:t>
      </w:r>
    </w:p>
    <w:p w14:paraId="3E102DB5" w14:textId="77777777" w:rsidR="00B3150C" w:rsidRPr="003A5CE6" w:rsidRDefault="00B3150C" w:rsidP="00C47C4B">
      <w:pPr>
        <w:spacing w:after="0" w:line="240" w:lineRule="auto"/>
        <w:rPr>
          <w:rFonts w:ascii="Arial" w:hAnsi="Arial" w:cs="Arial"/>
          <w:sz w:val="20"/>
          <w:szCs w:val="20"/>
        </w:rPr>
      </w:pPr>
    </w:p>
    <w:p w14:paraId="00F0B5A0" w14:textId="65230E5E" w:rsidR="00336F42" w:rsidRPr="003A5CE6" w:rsidRDefault="0071667A" w:rsidP="00C47C4B">
      <w:pPr>
        <w:spacing w:after="0" w:line="240" w:lineRule="auto"/>
        <w:ind w:left="1440" w:hanging="1440"/>
        <w:rPr>
          <w:rFonts w:ascii="Arial" w:hAnsi="Arial" w:cs="Arial"/>
          <w:b/>
          <w:sz w:val="28"/>
        </w:rPr>
      </w:pPr>
      <w:r w:rsidRPr="003A5CE6">
        <w:rPr>
          <w:rFonts w:ascii="Arial" w:eastAsia="Arial" w:hAnsi="Arial" w:cs="Arial"/>
          <w:b/>
          <w:bCs/>
          <w:sz w:val="28"/>
          <w:szCs w:val="28"/>
          <w:u w:val="single"/>
        </w:rPr>
        <w:t>Title Options</w:t>
      </w:r>
      <w:r w:rsidRPr="003A5CE6">
        <w:rPr>
          <w:rFonts w:ascii="Arial" w:eastAsia="Arial" w:hAnsi="Arial" w:cs="Arial"/>
          <w:b/>
          <w:bCs/>
          <w:sz w:val="28"/>
          <w:szCs w:val="28"/>
        </w:rPr>
        <w:t xml:space="preserve"> </w:t>
      </w:r>
      <w:r w:rsidR="00F661B4" w:rsidRPr="003A5CE6">
        <w:rPr>
          <w:rFonts w:ascii="Arial" w:hAnsi="Arial" w:cs="Arial"/>
          <w:b/>
          <w:sz w:val="28"/>
        </w:rPr>
        <w:tab/>
      </w:r>
    </w:p>
    <w:p w14:paraId="5B78F7B8" w14:textId="333D6577" w:rsidR="48B6703C" w:rsidRPr="00CB0DC0" w:rsidRDefault="48B6703C" w:rsidP="48B6703C">
      <w:pPr>
        <w:spacing w:after="0" w:line="240" w:lineRule="auto"/>
        <w:ind w:left="1440" w:hanging="1440"/>
        <w:rPr>
          <w:sz w:val="10"/>
          <w:szCs w:val="10"/>
        </w:rPr>
      </w:pPr>
    </w:p>
    <w:p w14:paraId="086346D3" w14:textId="3C419EBC" w:rsidR="48B6703C" w:rsidRDefault="48B6703C" w:rsidP="48B6703C">
      <w:pPr>
        <w:pStyle w:val="ListParagraph"/>
        <w:numPr>
          <w:ilvl w:val="0"/>
          <w:numId w:val="45"/>
        </w:numPr>
        <w:rPr>
          <w:rFonts w:ascii="Arial" w:eastAsia="Arial" w:hAnsi="Arial" w:cs="Arial"/>
          <w:b/>
          <w:bCs/>
          <w:sz w:val="20"/>
          <w:szCs w:val="20"/>
        </w:rPr>
      </w:pPr>
      <w:r w:rsidRPr="48B6703C">
        <w:rPr>
          <w:rFonts w:ascii="Arial" w:eastAsia="Arial" w:hAnsi="Arial" w:cs="Arial"/>
          <w:sz w:val="20"/>
          <w:szCs w:val="20"/>
        </w:rPr>
        <w:t>Personal Pathway to Success</w:t>
      </w:r>
    </w:p>
    <w:p w14:paraId="3142C5B8" w14:textId="7A767F2D" w:rsidR="48B6703C" w:rsidRDefault="48B6703C" w:rsidP="48B6703C">
      <w:pPr>
        <w:pStyle w:val="ListParagraph"/>
        <w:numPr>
          <w:ilvl w:val="0"/>
          <w:numId w:val="45"/>
        </w:numPr>
        <w:rPr>
          <w:rFonts w:ascii="Arial" w:eastAsia="Arial" w:hAnsi="Arial" w:cs="Arial"/>
          <w:sz w:val="20"/>
          <w:szCs w:val="20"/>
        </w:rPr>
      </w:pPr>
      <w:r w:rsidRPr="48B6703C">
        <w:rPr>
          <w:rFonts w:ascii="Arial" w:eastAsia="Arial" w:hAnsi="Arial" w:cs="Arial"/>
          <w:sz w:val="20"/>
          <w:szCs w:val="20"/>
        </w:rPr>
        <w:t>Future Ready</w:t>
      </w:r>
    </w:p>
    <w:p w14:paraId="163CDDE1" w14:textId="6A834DF6" w:rsidR="00693056" w:rsidRPr="00CE3C4E" w:rsidRDefault="0D7C3FD1" w:rsidP="00693056">
      <w:pPr>
        <w:pStyle w:val="ListParagraph"/>
        <w:numPr>
          <w:ilvl w:val="0"/>
          <w:numId w:val="45"/>
        </w:numPr>
        <w:rPr>
          <w:rFonts w:ascii="Arial" w:eastAsia="Arial" w:hAnsi="Arial" w:cs="Arial"/>
          <w:sz w:val="20"/>
          <w:szCs w:val="20"/>
        </w:rPr>
      </w:pPr>
      <w:r w:rsidRPr="00CE3C4E">
        <w:rPr>
          <w:rFonts w:ascii="Arial" w:eastAsia="Arial" w:hAnsi="Arial" w:cs="Arial"/>
          <w:sz w:val="20"/>
          <w:szCs w:val="20"/>
        </w:rPr>
        <w:t>Career Clusters</w:t>
      </w:r>
    </w:p>
    <w:p w14:paraId="49E1F062" w14:textId="1EB8DB42" w:rsidR="00693056" w:rsidRPr="00CE3C4E" w:rsidRDefault="48B6703C" w:rsidP="00693056">
      <w:pPr>
        <w:pStyle w:val="ListParagraph"/>
        <w:numPr>
          <w:ilvl w:val="0"/>
          <w:numId w:val="45"/>
        </w:numPr>
        <w:rPr>
          <w:rFonts w:ascii="Arial" w:eastAsia="Arial" w:hAnsi="Arial" w:cs="Arial"/>
          <w:sz w:val="20"/>
          <w:szCs w:val="20"/>
        </w:rPr>
      </w:pPr>
      <w:r w:rsidRPr="00CE3C4E">
        <w:rPr>
          <w:rFonts w:ascii="Arial" w:eastAsia="Arial" w:hAnsi="Arial" w:cs="Arial"/>
          <w:sz w:val="20"/>
          <w:szCs w:val="20"/>
        </w:rPr>
        <w:t>Explore My Career</w:t>
      </w:r>
    </w:p>
    <w:p w14:paraId="0CEB2726" w14:textId="6B4844F1" w:rsidR="00336F42" w:rsidRPr="003A5CE6" w:rsidRDefault="003A5CE6" w:rsidP="6216DB2C">
      <w:pPr>
        <w:pStyle w:val="ListParagraph"/>
        <w:numPr>
          <w:ilvl w:val="0"/>
          <w:numId w:val="45"/>
        </w:numPr>
        <w:rPr>
          <w:rFonts w:ascii="Arial" w:eastAsia="Arial" w:hAnsi="Arial" w:cs="Arial"/>
          <w:b/>
          <w:bCs/>
        </w:rPr>
      </w:pPr>
      <w:r w:rsidRPr="00CE3C4E">
        <w:rPr>
          <w:rFonts w:ascii="Arial" w:eastAsia="Arial" w:hAnsi="Arial" w:cs="Arial"/>
          <w:i/>
          <w:iCs/>
          <w:sz w:val="20"/>
          <w:szCs w:val="20"/>
        </w:rPr>
        <w:t>Create Your</w:t>
      </w:r>
      <w:r w:rsidRPr="579DEFFF">
        <w:rPr>
          <w:rFonts w:ascii="Arial" w:eastAsia="Arial" w:hAnsi="Arial" w:cs="Arial"/>
          <w:i/>
          <w:iCs/>
          <w:sz w:val="20"/>
          <w:szCs w:val="20"/>
        </w:rPr>
        <w:t xml:space="preserve"> Own!</w:t>
      </w:r>
      <w:r w:rsidR="00123C1C" w:rsidRPr="003A5CE6">
        <w:rPr>
          <w:rFonts w:ascii="Arial" w:hAnsi="Arial" w:cs="Arial"/>
          <w:sz w:val="28"/>
        </w:rPr>
        <w:tab/>
      </w:r>
    </w:p>
    <w:p w14:paraId="7294BD51" w14:textId="6C67D4B2" w:rsidR="00336F42" w:rsidRPr="003A5CE6" w:rsidRDefault="003A5CE6" w:rsidP="003A5CE6">
      <w:pPr>
        <w:ind w:left="2160" w:hanging="2160"/>
        <w:rPr>
          <w:rFonts w:ascii="Arial" w:hAnsi="Arial" w:cs="Arial"/>
        </w:rPr>
      </w:pPr>
      <w:r>
        <w:rPr>
          <w:rFonts w:ascii="Arial" w:eastAsia="Arial" w:hAnsi="Arial" w:cs="Arial"/>
          <w:b/>
          <w:bCs/>
          <w:sz w:val="28"/>
          <w:szCs w:val="28"/>
          <w:u w:val="single"/>
        </w:rPr>
        <w:t>Duration</w:t>
      </w:r>
      <w:r>
        <w:rPr>
          <w:rFonts w:ascii="Arial" w:eastAsia="Arial" w:hAnsi="Arial" w:cs="Arial"/>
          <w:b/>
          <w:bCs/>
          <w:sz w:val="28"/>
          <w:szCs w:val="28"/>
        </w:rPr>
        <w:tab/>
      </w:r>
      <w:r w:rsidR="78483795" w:rsidRPr="003A5CE6">
        <w:rPr>
          <w:rFonts w:ascii="Arial" w:eastAsia="Arial" w:hAnsi="Arial" w:cs="Arial"/>
        </w:rPr>
        <w:t xml:space="preserve">         2-3</w:t>
      </w:r>
      <w:r w:rsidR="00336F42" w:rsidRPr="0D7C3FD1">
        <w:rPr>
          <w:rFonts w:ascii="Arial" w:eastAsia="Arial" w:hAnsi="Arial" w:cs="Arial"/>
          <w:sz w:val="20"/>
          <w:szCs w:val="20"/>
        </w:rPr>
        <w:t xml:space="preserve"> weeks</w:t>
      </w:r>
    </w:p>
    <w:p w14:paraId="7532011E" w14:textId="019393CC" w:rsidR="00123C1C" w:rsidRPr="003A5CE6" w:rsidRDefault="6B4A0EE2" w:rsidP="00336F42">
      <w:pPr>
        <w:rPr>
          <w:rFonts w:ascii="Arial" w:hAnsi="Arial" w:cs="Arial"/>
          <w:sz w:val="20"/>
        </w:rPr>
      </w:pPr>
      <w:r w:rsidRPr="6B4A0EE2">
        <w:rPr>
          <w:rFonts w:ascii="Arial" w:eastAsia="Arial" w:hAnsi="Arial" w:cs="Arial"/>
          <w:sz w:val="20"/>
          <w:szCs w:val="20"/>
        </w:rPr>
        <w:t xml:space="preserve">The timeframe will vary based on the student’s previous experience with the content included in the PBL.  When mapping out the structure for projects, allow time for all three levels of understanding.  Generally speaking, this project could take 2-3 weeks; however feel free to make it work as time allows and within any time constraints that may be present. </w:t>
      </w:r>
    </w:p>
    <w:p w14:paraId="3AB2A925" w14:textId="77777777" w:rsidR="00336F42" w:rsidRPr="003A5CE6" w:rsidRDefault="00336F42" w:rsidP="000840E3">
      <w:pPr>
        <w:spacing w:after="0"/>
        <w:ind w:left="1440" w:hanging="1440"/>
        <w:rPr>
          <w:rFonts w:ascii="Arial" w:hAnsi="Arial" w:cs="Arial"/>
          <w:b/>
          <w:bCs/>
          <w:sz w:val="20"/>
          <w:szCs w:val="20"/>
          <w:u w:val="single"/>
        </w:rPr>
      </w:pPr>
    </w:p>
    <w:p w14:paraId="1A61E3AC" w14:textId="7DBFA425" w:rsidR="000840E3" w:rsidRPr="003A5CE6" w:rsidRDefault="579DEFFF" w:rsidP="000840E3">
      <w:pPr>
        <w:spacing w:after="0"/>
        <w:ind w:left="1440" w:hanging="1440"/>
        <w:rPr>
          <w:rFonts w:ascii="Arial" w:hAnsi="Arial" w:cs="Arial"/>
          <w:u w:val="single"/>
        </w:rPr>
      </w:pPr>
      <w:r w:rsidRPr="579DEFFF">
        <w:rPr>
          <w:rFonts w:ascii="Arial" w:eastAsia="Arial" w:hAnsi="Arial" w:cs="Arial"/>
          <w:b/>
          <w:bCs/>
          <w:sz w:val="28"/>
          <w:szCs w:val="28"/>
          <w:u w:val="single"/>
        </w:rPr>
        <w:t>Project Summary</w:t>
      </w:r>
    </w:p>
    <w:p w14:paraId="08D99B3C" w14:textId="77777777" w:rsidR="00336F42" w:rsidRPr="003A5CE6" w:rsidRDefault="00336F42" w:rsidP="00336F42">
      <w:pPr>
        <w:spacing w:after="0"/>
        <w:rPr>
          <w:rFonts w:ascii="Arial" w:hAnsi="Arial" w:cs="Arial"/>
        </w:rPr>
      </w:pPr>
    </w:p>
    <w:p w14:paraId="3867F60E" w14:textId="159971A6" w:rsidR="00123C1C" w:rsidRPr="003A5CE6" w:rsidRDefault="26418AFC" w:rsidP="00336F42">
      <w:pPr>
        <w:spacing w:after="0"/>
        <w:rPr>
          <w:rFonts w:ascii="Arial" w:hAnsi="Arial" w:cs="Arial"/>
          <w:sz w:val="20"/>
          <w:szCs w:val="20"/>
        </w:rPr>
      </w:pPr>
      <w:r w:rsidRPr="26418AFC">
        <w:rPr>
          <w:rFonts w:ascii="Arial" w:eastAsia="Arial" w:hAnsi="Arial" w:cs="Arial"/>
          <w:sz w:val="20"/>
          <w:szCs w:val="20"/>
        </w:rPr>
        <w:t>Stemming from the very first JAG Core Competency, students should have a variety of opportunities to identify occupational interests, aptitudes and abilities.  Through a Career Exploration project, students are able to identify their own personal skills that match an occupation, their desired lifestyle, career pathway and job goals.  Projects related to Career Exploration set the ground work for foundation of other competencies to be demonstrated throughout the class.  Career Exploration projects help establish and propel students towards their goals.</w:t>
      </w:r>
    </w:p>
    <w:p w14:paraId="730FC0FD" w14:textId="77777777" w:rsidR="00336F42" w:rsidRPr="003A5CE6" w:rsidRDefault="00336F42" w:rsidP="00123C1C">
      <w:pPr>
        <w:ind w:left="1440" w:hanging="1440"/>
        <w:rPr>
          <w:rFonts w:ascii="Arial" w:hAnsi="Arial" w:cs="Arial"/>
          <w:b/>
          <w:bCs/>
          <w:sz w:val="20"/>
          <w:szCs w:val="20"/>
          <w:u w:val="single"/>
        </w:rPr>
      </w:pPr>
    </w:p>
    <w:p w14:paraId="66FA6E5F" w14:textId="456A47B8" w:rsidR="6216DB2C" w:rsidRPr="003A5CE6" w:rsidRDefault="579DEFFF">
      <w:pPr>
        <w:rPr>
          <w:rFonts w:ascii="Arial" w:hAnsi="Arial" w:cs="Arial"/>
        </w:rPr>
      </w:pPr>
      <w:r w:rsidRPr="579DEFFF">
        <w:rPr>
          <w:rFonts w:ascii="Arial" w:eastAsia="Arial" w:hAnsi="Arial" w:cs="Arial"/>
          <w:b/>
          <w:bCs/>
          <w:sz w:val="28"/>
          <w:szCs w:val="28"/>
          <w:u w:val="single"/>
        </w:rPr>
        <w:t>Driving Question</w:t>
      </w:r>
    </w:p>
    <w:p w14:paraId="2D37A4C1" w14:textId="175A0EDA" w:rsidR="6216DB2C" w:rsidRPr="003A5CE6" w:rsidRDefault="579DEFFF">
      <w:pPr>
        <w:rPr>
          <w:rFonts w:ascii="Arial" w:hAnsi="Arial" w:cs="Arial"/>
          <w:sz w:val="20"/>
          <w:szCs w:val="20"/>
        </w:rPr>
      </w:pPr>
      <w:r w:rsidRPr="579DEFFF">
        <w:rPr>
          <w:rFonts w:ascii="Arial" w:eastAsia="Arial" w:hAnsi="Arial" w:cs="Arial"/>
          <w:sz w:val="20"/>
          <w:szCs w:val="20"/>
        </w:rPr>
        <w:t>A Driving Question meets the following criteria:</w:t>
      </w:r>
    </w:p>
    <w:p w14:paraId="66173453" w14:textId="50E619EF" w:rsidR="6216DB2C" w:rsidRPr="003A5CE6" w:rsidRDefault="579DEFFF" w:rsidP="579DEFFF">
      <w:pPr>
        <w:pStyle w:val="ListParagraph"/>
        <w:numPr>
          <w:ilvl w:val="0"/>
          <w:numId w:val="39"/>
        </w:numPr>
        <w:rPr>
          <w:rFonts w:ascii="Arial" w:eastAsia="Arial" w:hAnsi="Arial" w:cs="Arial"/>
          <w:sz w:val="20"/>
          <w:szCs w:val="20"/>
        </w:rPr>
      </w:pPr>
      <w:r w:rsidRPr="579DEFFF">
        <w:rPr>
          <w:rFonts w:ascii="Arial" w:eastAsia="Arial" w:hAnsi="Arial" w:cs="Arial"/>
          <w:sz w:val="20"/>
          <w:szCs w:val="20"/>
        </w:rPr>
        <w:t>Engaging for Students</w:t>
      </w:r>
    </w:p>
    <w:p w14:paraId="4D2EB92B" w14:textId="42CC5829" w:rsidR="6216DB2C" w:rsidRPr="003A5CE6" w:rsidRDefault="579DEFFF" w:rsidP="579DEFFF">
      <w:pPr>
        <w:pStyle w:val="ListParagraph"/>
        <w:numPr>
          <w:ilvl w:val="0"/>
          <w:numId w:val="39"/>
        </w:numPr>
        <w:rPr>
          <w:rFonts w:ascii="Arial" w:eastAsia="Arial" w:hAnsi="Arial" w:cs="Arial"/>
          <w:sz w:val="20"/>
          <w:szCs w:val="20"/>
        </w:rPr>
      </w:pPr>
      <w:r w:rsidRPr="579DEFFF">
        <w:rPr>
          <w:rFonts w:ascii="Arial" w:eastAsia="Arial" w:hAnsi="Arial" w:cs="Arial"/>
          <w:sz w:val="20"/>
          <w:szCs w:val="20"/>
        </w:rPr>
        <w:t>Open-Ended</w:t>
      </w:r>
    </w:p>
    <w:p w14:paraId="62D8E4D3" w14:textId="7D95D90C" w:rsidR="6216DB2C" w:rsidRPr="003A5CE6" w:rsidRDefault="579DEFFF" w:rsidP="579DEFFF">
      <w:pPr>
        <w:pStyle w:val="ListParagraph"/>
        <w:numPr>
          <w:ilvl w:val="0"/>
          <w:numId w:val="39"/>
        </w:numPr>
        <w:rPr>
          <w:rFonts w:ascii="Arial" w:eastAsia="Arial" w:hAnsi="Arial" w:cs="Arial"/>
          <w:sz w:val="20"/>
          <w:szCs w:val="20"/>
        </w:rPr>
      </w:pPr>
      <w:r w:rsidRPr="579DEFFF">
        <w:rPr>
          <w:rFonts w:ascii="Arial" w:eastAsia="Arial" w:hAnsi="Arial" w:cs="Arial"/>
          <w:sz w:val="20"/>
          <w:szCs w:val="20"/>
        </w:rPr>
        <w:t>Aligned with Learning Goals</w:t>
      </w:r>
    </w:p>
    <w:p w14:paraId="2131B764" w14:textId="596428BF" w:rsidR="6216DB2C" w:rsidRPr="003A5CE6" w:rsidRDefault="579DEFFF">
      <w:pPr>
        <w:rPr>
          <w:rFonts w:ascii="Arial" w:hAnsi="Arial" w:cs="Arial"/>
          <w:sz w:val="20"/>
          <w:szCs w:val="20"/>
        </w:rPr>
      </w:pPr>
      <w:r w:rsidRPr="579DEFFF">
        <w:rPr>
          <w:rFonts w:ascii="Arial" w:eastAsia="Arial" w:hAnsi="Arial" w:cs="Arial"/>
          <w:sz w:val="20"/>
          <w:szCs w:val="20"/>
        </w:rPr>
        <w:t>A quality Driving Question is complete with framing initial words (how, what, who), person or entity (I, the class, you, we) action or challenge (goal to accomplish) and audience/purpose (for whom?). This question drives the project from start to finish.</w:t>
      </w:r>
    </w:p>
    <w:p w14:paraId="7FAC62BF" w14:textId="330E4498" w:rsidR="6216DB2C" w:rsidRPr="00CE3C4E" w:rsidRDefault="579DEFFF">
      <w:pPr>
        <w:rPr>
          <w:rFonts w:ascii="Arial" w:hAnsi="Arial" w:cs="Arial"/>
          <w:sz w:val="20"/>
          <w:szCs w:val="20"/>
        </w:rPr>
      </w:pPr>
      <w:r w:rsidRPr="579DEFFF">
        <w:rPr>
          <w:rFonts w:ascii="Arial" w:eastAsia="Arial" w:hAnsi="Arial" w:cs="Arial"/>
          <w:sz w:val="20"/>
          <w:szCs w:val="20"/>
        </w:rPr>
        <w:t>Exa</w:t>
      </w:r>
      <w:r w:rsidRPr="00CE3C4E">
        <w:rPr>
          <w:rFonts w:ascii="Arial" w:eastAsia="Arial" w:hAnsi="Arial" w:cs="Arial"/>
          <w:sz w:val="20"/>
          <w:szCs w:val="20"/>
        </w:rPr>
        <w:t>mples:</w:t>
      </w:r>
    </w:p>
    <w:p w14:paraId="01B2E727" w14:textId="3618FB9A" w:rsidR="6216DB2C" w:rsidRPr="00CE3C4E" w:rsidRDefault="26418AFC" w:rsidP="0040661A">
      <w:pPr>
        <w:pStyle w:val="ListParagraph"/>
        <w:numPr>
          <w:ilvl w:val="0"/>
          <w:numId w:val="46"/>
        </w:numPr>
        <w:rPr>
          <w:rFonts w:ascii="Arial" w:eastAsia="Arial" w:hAnsi="Arial" w:cs="Arial"/>
          <w:sz w:val="20"/>
          <w:szCs w:val="20"/>
        </w:rPr>
      </w:pPr>
      <w:r w:rsidRPr="00CE3C4E">
        <w:rPr>
          <w:rFonts w:ascii="Arial" w:eastAsia="Arial" w:hAnsi="Arial" w:cs="Arial"/>
          <w:color w:val="000000" w:themeColor="text1"/>
          <w:sz w:val="20"/>
          <w:szCs w:val="20"/>
        </w:rPr>
        <w:t>What am I destined to do with my career?</w:t>
      </w:r>
    </w:p>
    <w:p w14:paraId="3575CFCC" w14:textId="7B306EB1" w:rsidR="6216DB2C" w:rsidRPr="00CE3C4E" w:rsidRDefault="26418AFC" w:rsidP="0040661A">
      <w:pPr>
        <w:pStyle w:val="ListParagraph"/>
        <w:numPr>
          <w:ilvl w:val="0"/>
          <w:numId w:val="46"/>
        </w:numPr>
        <w:rPr>
          <w:rFonts w:ascii="Arial" w:eastAsia="Arial" w:hAnsi="Arial" w:cs="Arial"/>
          <w:sz w:val="20"/>
          <w:szCs w:val="20"/>
        </w:rPr>
      </w:pPr>
      <w:r w:rsidRPr="00CE3C4E">
        <w:rPr>
          <w:rFonts w:ascii="Arial" w:eastAsia="Arial" w:hAnsi="Arial" w:cs="Arial"/>
          <w:sz w:val="20"/>
          <w:szCs w:val="20"/>
        </w:rPr>
        <w:t>How do I discover my dream career?</w:t>
      </w:r>
    </w:p>
    <w:p w14:paraId="3AA58ECB" w14:textId="5B71D494" w:rsidR="6216DB2C" w:rsidRPr="00CE3C4E" w:rsidRDefault="579DEFFF" w:rsidP="0040661A">
      <w:pPr>
        <w:pStyle w:val="ListParagraph"/>
        <w:numPr>
          <w:ilvl w:val="0"/>
          <w:numId w:val="46"/>
        </w:numPr>
        <w:rPr>
          <w:rFonts w:ascii="Arial" w:eastAsia="Arial" w:hAnsi="Arial" w:cs="Arial"/>
          <w:sz w:val="20"/>
          <w:szCs w:val="20"/>
        </w:rPr>
      </w:pPr>
      <w:r w:rsidRPr="00CE3C4E">
        <w:rPr>
          <w:rFonts w:ascii="Arial" w:eastAsia="Arial" w:hAnsi="Arial" w:cs="Arial"/>
          <w:sz w:val="20"/>
          <w:szCs w:val="20"/>
        </w:rPr>
        <w:t>How can I find my passion and purpose?</w:t>
      </w:r>
    </w:p>
    <w:p w14:paraId="3A35CF20" w14:textId="5A3FD266" w:rsidR="6216DB2C" w:rsidRPr="00CE3C4E" w:rsidRDefault="26418AFC" w:rsidP="0040661A">
      <w:pPr>
        <w:pStyle w:val="ListParagraph"/>
        <w:numPr>
          <w:ilvl w:val="0"/>
          <w:numId w:val="46"/>
        </w:numPr>
        <w:rPr>
          <w:rFonts w:ascii="Arial" w:eastAsia="Arial" w:hAnsi="Arial" w:cs="Arial"/>
          <w:sz w:val="20"/>
          <w:szCs w:val="20"/>
        </w:rPr>
      </w:pPr>
      <w:r w:rsidRPr="00CE3C4E">
        <w:rPr>
          <w:rFonts w:ascii="Arial" w:eastAsia="Arial" w:hAnsi="Arial" w:cs="Arial"/>
          <w:sz w:val="20"/>
          <w:szCs w:val="20"/>
        </w:rPr>
        <w:t>What is the ideal job for me?</w:t>
      </w:r>
    </w:p>
    <w:p w14:paraId="7AB6AE61" w14:textId="274689A1" w:rsidR="26418AFC" w:rsidRDefault="26418AFC" w:rsidP="26418AFC">
      <w:pPr>
        <w:pStyle w:val="ListParagraph"/>
        <w:numPr>
          <w:ilvl w:val="0"/>
          <w:numId w:val="46"/>
        </w:numPr>
        <w:rPr>
          <w:rFonts w:ascii="Arial" w:eastAsia="Arial" w:hAnsi="Arial" w:cs="Arial"/>
          <w:sz w:val="20"/>
          <w:szCs w:val="20"/>
        </w:rPr>
      </w:pPr>
      <w:r w:rsidRPr="00CE3C4E">
        <w:rPr>
          <w:rFonts w:ascii="Arial" w:eastAsia="Arial" w:hAnsi="Arial" w:cs="Arial"/>
          <w:sz w:val="20"/>
          <w:szCs w:val="20"/>
        </w:rPr>
        <w:t>What job can</w:t>
      </w:r>
      <w:r w:rsidRPr="26418AFC">
        <w:rPr>
          <w:rFonts w:ascii="Arial" w:eastAsia="Arial" w:hAnsi="Arial" w:cs="Arial"/>
          <w:sz w:val="20"/>
          <w:szCs w:val="20"/>
        </w:rPr>
        <w:t xml:space="preserve"> I take today that will help me my long-term career goal?</w:t>
      </w:r>
    </w:p>
    <w:p w14:paraId="6C986ED2" w14:textId="409BABC1" w:rsidR="0D7C3FD1" w:rsidRDefault="579DEFFF" w:rsidP="0D7C3FD1">
      <w:pPr>
        <w:pStyle w:val="ListParagraph"/>
        <w:numPr>
          <w:ilvl w:val="0"/>
          <w:numId w:val="46"/>
        </w:numPr>
        <w:rPr>
          <w:rFonts w:ascii="Arial" w:eastAsia="Arial" w:hAnsi="Arial" w:cs="Arial"/>
          <w:sz w:val="20"/>
          <w:szCs w:val="20"/>
        </w:rPr>
      </w:pPr>
      <w:r w:rsidRPr="579DEFFF">
        <w:rPr>
          <w:rFonts w:ascii="Arial" w:eastAsia="Arial" w:hAnsi="Arial" w:cs="Arial"/>
          <w:sz w:val="20"/>
          <w:szCs w:val="20"/>
        </w:rPr>
        <w:t>How can our class help others understand the career clusters?</w:t>
      </w:r>
    </w:p>
    <w:p w14:paraId="17DC8881" w14:textId="77777777" w:rsidR="003A5CE6" w:rsidRDefault="003A5CE6" w:rsidP="00123C1C">
      <w:pPr>
        <w:ind w:left="1440" w:hanging="1440"/>
        <w:rPr>
          <w:rFonts w:ascii="Arial" w:eastAsia="Arial" w:hAnsi="Arial" w:cs="Arial"/>
          <w:b/>
          <w:bCs/>
          <w:sz w:val="20"/>
          <w:szCs w:val="20"/>
          <w:u w:val="single"/>
        </w:rPr>
      </w:pPr>
    </w:p>
    <w:p w14:paraId="3C947C97" w14:textId="72F82FC0" w:rsidR="00581823" w:rsidRPr="003A5CE6" w:rsidRDefault="579DEFFF" w:rsidP="00123C1C">
      <w:pPr>
        <w:ind w:left="1440" w:hanging="1440"/>
        <w:rPr>
          <w:rFonts w:ascii="Arial" w:hAnsi="Arial" w:cs="Arial"/>
          <w:b/>
          <w:sz w:val="28"/>
          <w:u w:val="single"/>
        </w:rPr>
      </w:pPr>
      <w:r w:rsidRPr="579DEFFF">
        <w:rPr>
          <w:rFonts w:ascii="Arial" w:eastAsia="Arial" w:hAnsi="Arial" w:cs="Arial"/>
          <w:b/>
          <w:bCs/>
          <w:sz w:val="28"/>
          <w:szCs w:val="28"/>
          <w:u w:val="single"/>
        </w:rPr>
        <w:t xml:space="preserve">Entry Event </w:t>
      </w:r>
    </w:p>
    <w:p w14:paraId="19680EA9" w14:textId="25A70188" w:rsidR="00B91ECF" w:rsidRPr="003A5CE6" w:rsidRDefault="579DEFFF" w:rsidP="00B91ECF">
      <w:pPr>
        <w:rPr>
          <w:rFonts w:ascii="Arial" w:hAnsi="Arial" w:cs="Arial"/>
          <w:b/>
          <w:sz w:val="20"/>
          <w:szCs w:val="20"/>
        </w:rPr>
      </w:pPr>
      <w:r w:rsidRPr="579DEFFF">
        <w:rPr>
          <w:rFonts w:ascii="Arial" w:eastAsia="Arial" w:hAnsi="Arial" w:cs="Arial"/>
          <w:sz w:val="20"/>
          <w:szCs w:val="20"/>
        </w:rPr>
        <w:t xml:space="preserve">An Entry Event should engage, intrigue and provoke students to want to know more about this topic. This may include a field trip, guest speaker, video, simulation, role play or mock experience.  The goal is to grab the hearts and minds of your students.  </w:t>
      </w:r>
    </w:p>
    <w:p w14:paraId="364CDF19" w14:textId="2D0032E2" w:rsidR="00B653A8" w:rsidRPr="00CE3C4E" w:rsidRDefault="579DEFFF" w:rsidP="00B91ECF">
      <w:pPr>
        <w:rPr>
          <w:rFonts w:ascii="Arial" w:hAnsi="Arial" w:cs="Arial"/>
          <w:b/>
          <w:sz w:val="20"/>
          <w:szCs w:val="20"/>
        </w:rPr>
      </w:pPr>
      <w:r w:rsidRPr="579DEFFF">
        <w:rPr>
          <w:rFonts w:ascii="Arial" w:eastAsia="Arial" w:hAnsi="Arial" w:cs="Arial"/>
          <w:sz w:val="20"/>
          <w:szCs w:val="20"/>
        </w:rPr>
        <w:t>Exa</w:t>
      </w:r>
      <w:r w:rsidRPr="00CE3C4E">
        <w:rPr>
          <w:rFonts w:ascii="Arial" w:eastAsia="Arial" w:hAnsi="Arial" w:cs="Arial"/>
          <w:sz w:val="20"/>
          <w:szCs w:val="20"/>
        </w:rPr>
        <w:t>mples:</w:t>
      </w:r>
    </w:p>
    <w:p w14:paraId="1B58E98B" w14:textId="190D5319" w:rsidR="6115E5E1" w:rsidRPr="00CE3C4E" w:rsidRDefault="7851977A" w:rsidP="7851977A">
      <w:pPr>
        <w:pStyle w:val="ListParagraph"/>
        <w:numPr>
          <w:ilvl w:val="0"/>
          <w:numId w:val="47"/>
        </w:numPr>
        <w:spacing w:after="0" w:line="240" w:lineRule="auto"/>
        <w:rPr>
          <w:rFonts w:ascii="Arial" w:eastAsia="Arial" w:hAnsi="Arial" w:cs="Arial"/>
          <w:sz w:val="20"/>
          <w:szCs w:val="20"/>
        </w:rPr>
      </w:pPr>
      <w:r w:rsidRPr="00CE3C4E">
        <w:rPr>
          <w:rFonts w:ascii="Arial" w:eastAsia="Arial" w:hAnsi="Arial" w:cs="Arial"/>
          <w:color w:val="000000" w:themeColor="text1"/>
          <w:sz w:val="20"/>
          <w:szCs w:val="20"/>
        </w:rPr>
        <w:t xml:space="preserve">Show a variety of </w:t>
      </w:r>
      <w:r w:rsidRPr="00CE3C4E">
        <w:rPr>
          <w:rFonts w:ascii="Arial" w:eastAsia="Arial" w:hAnsi="Arial" w:cs="Arial"/>
          <w:b/>
          <w:bCs/>
          <w:color w:val="000000" w:themeColor="text1"/>
          <w:sz w:val="20"/>
          <w:szCs w:val="20"/>
        </w:rPr>
        <w:t>movie clips</w:t>
      </w:r>
      <w:r w:rsidRPr="00CE3C4E">
        <w:rPr>
          <w:rFonts w:ascii="Arial" w:eastAsia="Arial" w:hAnsi="Arial" w:cs="Arial"/>
          <w:color w:val="000000" w:themeColor="text1"/>
          <w:sz w:val="20"/>
          <w:szCs w:val="20"/>
        </w:rPr>
        <w:t xml:space="preserve"> related to those who are in jobs they are passionate about and feel a purpose towards, as well as those who are extremely disconnected from their work.  By demonstrating the importance of liking the career path that you take, students can understand the value in a project that allows them to explore different options that fit with their interests as well as things within their skill set.  Some video examples are available in the resources section.</w:t>
      </w:r>
    </w:p>
    <w:p w14:paraId="72402303" w14:textId="290E4691" w:rsidR="579DEFFF" w:rsidRPr="00CE3C4E" w:rsidRDefault="2A59DC5F" w:rsidP="579DEFFF">
      <w:pPr>
        <w:pStyle w:val="ListParagraph"/>
        <w:numPr>
          <w:ilvl w:val="0"/>
          <w:numId w:val="47"/>
        </w:numPr>
        <w:spacing w:after="0" w:line="240" w:lineRule="auto"/>
        <w:rPr>
          <w:rFonts w:ascii="Arial" w:eastAsia="Arial" w:hAnsi="Arial" w:cs="Arial"/>
          <w:sz w:val="20"/>
          <w:szCs w:val="20"/>
        </w:rPr>
      </w:pPr>
      <w:r w:rsidRPr="00CE3C4E">
        <w:rPr>
          <w:rFonts w:ascii="Arial" w:eastAsia="Arial" w:hAnsi="Arial" w:cs="Arial"/>
          <w:sz w:val="20"/>
          <w:szCs w:val="20"/>
        </w:rPr>
        <w:t xml:space="preserve">Have students </w:t>
      </w:r>
      <w:r w:rsidRPr="00CE3C4E">
        <w:rPr>
          <w:rFonts w:ascii="Arial" w:eastAsia="Arial" w:hAnsi="Arial" w:cs="Arial"/>
          <w:b/>
          <w:bCs/>
          <w:sz w:val="20"/>
          <w:szCs w:val="20"/>
        </w:rPr>
        <w:t>role play</w:t>
      </w:r>
      <w:r w:rsidRPr="00CE3C4E">
        <w:rPr>
          <w:rFonts w:ascii="Arial" w:eastAsia="Arial" w:hAnsi="Arial" w:cs="Arial"/>
          <w:sz w:val="20"/>
          <w:szCs w:val="20"/>
        </w:rPr>
        <w:t xml:space="preserve"> a variety of common careers.  Selecting a job from each of the career clusters, have students work individually or in teams to demonstrate what a job in that field may be like.  Encourage students to assume the role as a way for other students in the class to guess the profession.  Allowing students an opportunity to transform; which may allow them to see the truth within the role.</w:t>
      </w:r>
    </w:p>
    <w:p w14:paraId="5A67FDB7" w14:textId="61984CAB" w:rsidR="00486EC3" w:rsidRPr="00CE3C4E" w:rsidRDefault="0443BA94" w:rsidP="0040661A">
      <w:pPr>
        <w:pStyle w:val="ListParagraph"/>
        <w:numPr>
          <w:ilvl w:val="0"/>
          <w:numId w:val="47"/>
        </w:numPr>
        <w:spacing w:after="0" w:line="240" w:lineRule="auto"/>
        <w:rPr>
          <w:rFonts w:ascii="Arial" w:eastAsia="Arial" w:hAnsi="Arial" w:cs="Arial"/>
          <w:sz w:val="20"/>
          <w:szCs w:val="20"/>
          <w:u w:val="single"/>
        </w:rPr>
      </w:pPr>
      <w:r w:rsidRPr="00CE3C4E">
        <w:rPr>
          <w:rFonts w:ascii="Arial" w:eastAsia="Arial" w:hAnsi="Arial" w:cs="Arial"/>
          <w:sz w:val="20"/>
          <w:szCs w:val="20"/>
        </w:rPr>
        <w:t xml:space="preserve">Inviting in an individual from each of the different career clusters would be a great way to launch into a Career Exploration project.  Shape the </w:t>
      </w:r>
      <w:r w:rsidRPr="00CE3C4E">
        <w:rPr>
          <w:rFonts w:ascii="Arial" w:eastAsia="Arial" w:hAnsi="Arial" w:cs="Arial"/>
          <w:b/>
          <w:bCs/>
          <w:sz w:val="20"/>
          <w:szCs w:val="20"/>
        </w:rPr>
        <w:t>guest speaker</w:t>
      </w:r>
      <w:r w:rsidRPr="00CE3C4E">
        <w:rPr>
          <w:rFonts w:ascii="Arial" w:eastAsia="Arial" w:hAnsi="Arial" w:cs="Arial"/>
          <w:sz w:val="20"/>
          <w:szCs w:val="20"/>
        </w:rPr>
        <w:t xml:space="preserve"> opportunity as a way for them to briefly introduce their field, experience needed and potential careers.  It could be set-up like a fair in which each student travels from booth to booth or done in a large-group setting where each speaker takes a turn.</w:t>
      </w:r>
    </w:p>
    <w:p w14:paraId="69BDD821" w14:textId="04349C51" w:rsidR="7851977A" w:rsidRDefault="7851977A" w:rsidP="7851977A">
      <w:pPr>
        <w:pStyle w:val="ListParagraph"/>
        <w:numPr>
          <w:ilvl w:val="0"/>
          <w:numId w:val="47"/>
        </w:numPr>
        <w:spacing w:after="0" w:line="240" w:lineRule="auto"/>
        <w:rPr>
          <w:rFonts w:ascii="Arial" w:eastAsia="Arial" w:hAnsi="Arial" w:cs="Arial"/>
        </w:rPr>
      </w:pPr>
      <w:r w:rsidRPr="00CE3C4E">
        <w:rPr>
          <w:rFonts w:ascii="Arial" w:eastAsia="Arial" w:hAnsi="Arial" w:cs="Arial"/>
          <w:sz w:val="20"/>
          <w:szCs w:val="20"/>
        </w:rPr>
        <w:t xml:space="preserve">A </w:t>
      </w:r>
      <w:r w:rsidRPr="00CE3C4E">
        <w:rPr>
          <w:rFonts w:ascii="Arial" w:eastAsia="Arial" w:hAnsi="Arial" w:cs="Arial"/>
          <w:b/>
          <w:bCs/>
          <w:sz w:val="20"/>
          <w:szCs w:val="20"/>
        </w:rPr>
        <w:t>field trip</w:t>
      </w:r>
      <w:r w:rsidRPr="00CE3C4E">
        <w:rPr>
          <w:rFonts w:ascii="Arial" w:eastAsia="Arial" w:hAnsi="Arial" w:cs="Arial"/>
          <w:sz w:val="20"/>
          <w:szCs w:val="20"/>
        </w:rPr>
        <w:t xml:space="preserve"> could be scheduled to a large employer in your community that has many of the career clusters represented</w:t>
      </w:r>
      <w:r w:rsidRPr="7851977A">
        <w:rPr>
          <w:rFonts w:ascii="Arial" w:eastAsia="Arial" w:hAnsi="Arial" w:cs="Arial"/>
          <w:sz w:val="20"/>
          <w:szCs w:val="20"/>
        </w:rPr>
        <w:t>.  Hosting a tour through the different departments to see how each area plays an important role would be exciting for students to see how they might fit within a company.</w:t>
      </w:r>
    </w:p>
    <w:p w14:paraId="14D330B2" w14:textId="77777777" w:rsidR="00C90E1B" w:rsidRPr="00CB0DC0" w:rsidRDefault="00C90E1B" w:rsidP="00486EC3">
      <w:pPr>
        <w:rPr>
          <w:rFonts w:ascii="Arial" w:hAnsi="Arial" w:cs="Arial"/>
          <w:b/>
          <w:bCs/>
          <w:sz w:val="10"/>
          <w:szCs w:val="10"/>
          <w:u w:val="single"/>
        </w:rPr>
      </w:pPr>
    </w:p>
    <w:p w14:paraId="663D8E73" w14:textId="77777777" w:rsidR="6216DB2C" w:rsidRPr="003A5CE6" w:rsidRDefault="579DEFFF">
      <w:pPr>
        <w:rPr>
          <w:rFonts w:ascii="Arial" w:hAnsi="Arial" w:cs="Arial"/>
        </w:rPr>
      </w:pPr>
      <w:r w:rsidRPr="579DEFFF">
        <w:rPr>
          <w:rFonts w:ascii="Arial" w:eastAsia="Arial" w:hAnsi="Arial" w:cs="Arial"/>
          <w:b/>
          <w:bCs/>
          <w:sz w:val="28"/>
          <w:szCs w:val="28"/>
          <w:u w:val="single"/>
        </w:rPr>
        <w:t>Public Products</w:t>
      </w:r>
    </w:p>
    <w:p w14:paraId="783B7066" w14:textId="6105CC56" w:rsidR="6216DB2C" w:rsidRPr="003A5CE6" w:rsidRDefault="579DEFFF">
      <w:pPr>
        <w:rPr>
          <w:rFonts w:ascii="Arial" w:hAnsi="Arial" w:cs="Arial"/>
          <w:sz w:val="20"/>
          <w:szCs w:val="20"/>
        </w:rPr>
      </w:pPr>
      <w:r w:rsidRPr="579DEFFF">
        <w:rPr>
          <w:rFonts w:ascii="Arial" w:eastAsia="Arial" w:hAnsi="Arial" w:cs="Arial"/>
          <w:sz w:val="20"/>
          <w:szCs w:val="20"/>
        </w:rPr>
        <w:t xml:space="preserve">A Public Product should be one of the following: </w:t>
      </w:r>
    </w:p>
    <w:p w14:paraId="2822A28E" w14:textId="77777777" w:rsidR="0040661A" w:rsidRDefault="579DEFFF" w:rsidP="0040661A">
      <w:pPr>
        <w:pStyle w:val="ListParagraph"/>
        <w:numPr>
          <w:ilvl w:val="0"/>
          <w:numId w:val="48"/>
        </w:numPr>
        <w:rPr>
          <w:rFonts w:ascii="Arial" w:eastAsia="Arial" w:hAnsi="Arial" w:cs="Arial"/>
          <w:sz w:val="20"/>
          <w:szCs w:val="20"/>
        </w:rPr>
      </w:pPr>
      <w:r w:rsidRPr="579DEFFF">
        <w:rPr>
          <w:rFonts w:ascii="Arial" w:eastAsia="Arial" w:hAnsi="Arial" w:cs="Arial"/>
          <w:b/>
          <w:bCs/>
          <w:sz w:val="20"/>
          <w:szCs w:val="20"/>
        </w:rPr>
        <w:t>A tangible thing</w:t>
      </w:r>
      <w:r w:rsidRPr="579DEFFF">
        <w:rPr>
          <w:rFonts w:ascii="Arial" w:eastAsia="Arial" w:hAnsi="Arial" w:cs="Arial"/>
          <w:sz w:val="20"/>
          <w:szCs w:val="20"/>
        </w:rPr>
        <w:t>, such as something they build, invent, or create. (A workbook for getting a job, a cell phone app, a resume, a website, video, PSA)</w:t>
      </w:r>
    </w:p>
    <w:p w14:paraId="63D3DA63" w14:textId="77777777" w:rsidR="0040661A" w:rsidRDefault="579DEFFF" w:rsidP="0040661A">
      <w:pPr>
        <w:pStyle w:val="ListParagraph"/>
        <w:numPr>
          <w:ilvl w:val="0"/>
          <w:numId w:val="48"/>
        </w:numPr>
        <w:rPr>
          <w:rFonts w:ascii="Arial" w:eastAsia="Arial" w:hAnsi="Arial" w:cs="Arial"/>
          <w:sz w:val="20"/>
          <w:szCs w:val="20"/>
        </w:rPr>
      </w:pPr>
      <w:r w:rsidRPr="579DEFFF">
        <w:rPr>
          <w:rFonts w:ascii="Arial" w:eastAsia="Arial" w:hAnsi="Arial" w:cs="Arial"/>
          <w:b/>
          <w:bCs/>
          <w:sz w:val="20"/>
          <w:szCs w:val="20"/>
        </w:rPr>
        <w:t>Presentation:</w:t>
      </w:r>
      <w:r w:rsidRPr="579DEFFF">
        <w:rPr>
          <w:rFonts w:ascii="Arial" w:eastAsia="Arial" w:hAnsi="Arial" w:cs="Arial"/>
          <w:sz w:val="20"/>
          <w:szCs w:val="20"/>
        </w:rPr>
        <w:t xml:space="preserve"> (A mock interview, Do’s &amp; Don’ts of interviewing, Putting on a Job Fair, Partnering with your workforce center to conduct a resume writing workshop, etc.) </w:t>
      </w:r>
    </w:p>
    <w:p w14:paraId="12C5EB54" w14:textId="516DEE51" w:rsidR="6216DB2C" w:rsidRPr="0040661A" w:rsidRDefault="579DEFFF" w:rsidP="0040661A">
      <w:pPr>
        <w:pStyle w:val="ListParagraph"/>
        <w:numPr>
          <w:ilvl w:val="0"/>
          <w:numId w:val="48"/>
        </w:numPr>
        <w:rPr>
          <w:rFonts w:ascii="Arial" w:eastAsia="Arial" w:hAnsi="Arial" w:cs="Arial"/>
          <w:sz w:val="20"/>
          <w:szCs w:val="20"/>
        </w:rPr>
      </w:pPr>
      <w:r w:rsidRPr="579DEFFF">
        <w:rPr>
          <w:rFonts w:ascii="Arial" w:eastAsia="Arial" w:hAnsi="Arial" w:cs="Arial"/>
          <w:b/>
          <w:bCs/>
          <w:sz w:val="20"/>
          <w:szCs w:val="20"/>
        </w:rPr>
        <w:t>A solution or answer to the driving question</w:t>
      </w:r>
      <w:r w:rsidRPr="579DEFFF">
        <w:rPr>
          <w:rFonts w:ascii="Arial" w:eastAsia="Arial" w:hAnsi="Arial" w:cs="Arial"/>
          <w:sz w:val="20"/>
          <w:szCs w:val="20"/>
        </w:rPr>
        <w:t xml:space="preserve">. </w:t>
      </w:r>
    </w:p>
    <w:p w14:paraId="2B1FF6B9" w14:textId="1451C5B4" w:rsidR="6216DB2C" w:rsidRDefault="444FA1A9">
      <w:pPr>
        <w:rPr>
          <w:rFonts w:ascii="Arial" w:eastAsia="Arial" w:hAnsi="Arial" w:cs="Arial"/>
          <w:sz w:val="20"/>
          <w:szCs w:val="20"/>
        </w:rPr>
      </w:pPr>
      <w:r w:rsidRPr="444FA1A9">
        <w:rPr>
          <w:rFonts w:ascii="Arial" w:eastAsia="Arial" w:hAnsi="Arial" w:cs="Arial"/>
          <w:sz w:val="20"/>
          <w:szCs w:val="20"/>
        </w:rPr>
        <w:t>The Public Product is seen beyond teachers, classmates and parents, it raises the stakes for students leading them to a higher quality work product. Design Public Product(s) based on Driving Question and class dynamic.</w:t>
      </w:r>
    </w:p>
    <w:p w14:paraId="30AE94AD" w14:textId="73EEF8F0" w:rsidR="444FA1A9" w:rsidRDefault="444FA1A9">
      <w:r w:rsidRPr="444FA1A9">
        <w:rPr>
          <w:rFonts w:ascii="Arial" w:eastAsia="Arial" w:hAnsi="Arial" w:cs="Arial"/>
          <w:sz w:val="20"/>
          <w:szCs w:val="20"/>
        </w:rPr>
        <w:t xml:space="preserve">Examples: </w:t>
      </w:r>
    </w:p>
    <w:tbl>
      <w:tblPr>
        <w:tblStyle w:val="TableGrid"/>
        <w:tblpPr w:leftFromText="180" w:rightFromText="180" w:vertAnchor="text" w:horzAnchor="page" w:tblpX="2221" w:tblpY="-32"/>
        <w:tblW w:w="0" w:type="auto"/>
        <w:tblLook w:val="04A0" w:firstRow="1" w:lastRow="0" w:firstColumn="1" w:lastColumn="0" w:noHBand="0" w:noVBand="1"/>
      </w:tblPr>
      <w:tblGrid>
        <w:gridCol w:w="1627"/>
        <w:gridCol w:w="6571"/>
      </w:tblGrid>
      <w:tr w:rsidR="00702CCF" w:rsidRPr="00B3149C" w14:paraId="036DD294" w14:textId="77777777" w:rsidTr="384D2319">
        <w:trPr>
          <w:trHeight w:val="901"/>
        </w:trPr>
        <w:tc>
          <w:tcPr>
            <w:tcW w:w="1627" w:type="dxa"/>
          </w:tcPr>
          <w:p w14:paraId="2B630A63" w14:textId="77777777" w:rsidR="00702CCF" w:rsidRPr="00CE3C4E" w:rsidRDefault="00702CCF" w:rsidP="00702CCF">
            <w:pPr>
              <w:rPr>
                <w:rFonts w:ascii="Arial" w:hAnsi="Arial" w:cs="Arial"/>
                <w:sz w:val="20"/>
                <w:szCs w:val="20"/>
              </w:rPr>
            </w:pPr>
          </w:p>
          <w:p w14:paraId="119251F5" w14:textId="77777777" w:rsidR="00702CCF" w:rsidRPr="00CE3C4E" w:rsidRDefault="579DEFFF" w:rsidP="00702CCF">
            <w:pPr>
              <w:rPr>
                <w:rFonts w:ascii="Arial" w:hAnsi="Arial" w:cs="Arial"/>
                <w:sz w:val="20"/>
                <w:szCs w:val="20"/>
              </w:rPr>
            </w:pPr>
            <w:r w:rsidRPr="00CE3C4E">
              <w:rPr>
                <w:rFonts w:ascii="Arial" w:eastAsia="Arial" w:hAnsi="Arial" w:cs="Arial"/>
                <w:b/>
                <w:bCs/>
                <w:sz w:val="20"/>
                <w:szCs w:val="20"/>
              </w:rPr>
              <w:t>Major Group Products</w:t>
            </w:r>
          </w:p>
          <w:p w14:paraId="355EDD40" w14:textId="77777777" w:rsidR="00702CCF" w:rsidRPr="00CE3C4E" w:rsidRDefault="00702CCF" w:rsidP="00702CCF">
            <w:pPr>
              <w:rPr>
                <w:rFonts w:ascii="Arial" w:hAnsi="Arial" w:cs="Arial"/>
                <w:sz w:val="20"/>
                <w:szCs w:val="20"/>
              </w:rPr>
            </w:pPr>
          </w:p>
        </w:tc>
        <w:tc>
          <w:tcPr>
            <w:tcW w:w="6571" w:type="dxa"/>
          </w:tcPr>
          <w:p w14:paraId="135AB167" w14:textId="0127673F" w:rsidR="00702CCF" w:rsidRPr="00CE3C4E" w:rsidRDefault="444FA1A9" w:rsidP="00702CCF">
            <w:pPr>
              <w:pStyle w:val="ListParagraph"/>
              <w:numPr>
                <w:ilvl w:val="0"/>
                <w:numId w:val="24"/>
              </w:numPr>
              <w:ind w:left="162" w:hanging="180"/>
              <w:rPr>
                <w:rFonts w:ascii="Arial" w:eastAsia="Arial" w:hAnsi="Arial" w:cs="Arial"/>
                <w:sz w:val="16"/>
                <w:szCs w:val="16"/>
              </w:rPr>
            </w:pPr>
            <w:r w:rsidRPr="00CE3C4E">
              <w:rPr>
                <w:rFonts w:ascii="Arial" w:eastAsia="Arial" w:hAnsi="Arial" w:cs="Arial"/>
                <w:sz w:val="16"/>
                <w:szCs w:val="16"/>
              </w:rPr>
              <w:t>Online resources for career exploration</w:t>
            </w:r>
          </w:p>
          <w:p w14:paraId="19546508" w14:textId="1228743C" w:rsidR="00702CCF" w:rsidRPr="00CE3C4E" w:rsidRDefault="444FA1A9" w:rsidP="00702CCF">
            <w:pPr>
              <w:pStyle w:val="ListParagraph"/>
              <w:numPr>
                <w:ilvl w:val="0"/>
                <w:numId w:val="24"/>
              </w:numPr>
              <w:ind w:left="162" w:hanging="180"/>
              <w:rPr>
                <w:rFonts w:ascii="Arial" w:eastAsia="Arial" w:hAnsi="Arial" w:cs="Arial"/>
                <w:sz w:val="16"/>
                <w:szCs w:val="16"/>
              </w:rPr>
            </w:pPr>
            <w:r w:rsidRPr="00CE3C4E">
              <w:rPr>
                <w:rFonts w:ascii="Arial" w:eastAsia="Arial" w:hAnsi="Arial" w:cs="Arial"/>
                <w:sz w:val="16"/>
                <w:szCs w:val="16"/>
              </w:rPr>
              <w:t>Creating a list of career clusters</w:t>
            </w:r>
          </w:p>
          <w:p w14:paraId="55B4A89D" w14:textId="31C56F68" w:rsidR="00702CCF" w:rsidRPr="00CE3C4E" w:rsidRDefault="444FA1A9" w:rsidP="00702CCF">
            <w:pPr>
              <w:pStyle w:val="ListParagraph"/>
              <w:numPr>
                <w:ilvl w:val="0"/>
                <w:numId w:val="24"/>
              </w:numPr>
              <w:ind w:left="162" w:hanging="180"/>
              <w:rPr>
                <w:rFonts w:ascii="Arial" w:eastAsia="Arial" w:hAnsi="Arial" w:cs="Arial"/>
                <w:sz w:val="16"/>
                <w:szCs w:val="16"/>
              </w:rPr>
            </w:pPr>
            <w:r w:rsidRPr="00CE3C4E">
              <w:rPr>
                <w:rFonts w:ascii="Arial" w:eastAsia="Arial" w:hAnsi="Arial" w:cs="Arial"/>
                <w:sz w:val="16"/>
                <w:szCs w:val="16"/>
              </w:rPr>
              <w:t>Developing a “training” for others within the school about exploring career options</w:t>
            </w:r>
          </w:p>
          <w:p w14:paraId="0EB57E88" w14:textId="1F9DCA6B" w:rsidR="00702CCF" w:rsidRPr="00CE3C4E" w:rsidRDefault="25C3D5CE" w:rsidP="00702CCF">
            <w:pPr>
              <w:pStyle w:val="ListParagraph"/>
              <w:numPr>
                <w:ilvl w:val="0"/>
                <w:numId w:val="24"/>
              </w:numPr>
              <w:ind w:left="162" w:hanging="180"/>
              <w:rPr>
                <w:rFonts w:ascii="Arial" w:eastAsia="Arial" w:hAnsi="Arial" w:cs="Arial"/>
                <w:sz w:val="16"/>
                <w:szCs w:val="16"/>
              </w:rPr>
            </w:pPr>
            <w:r w:rsidRPr="00CE3C4E">
              <w:rPr>
                <w:rFonts w:ascii="Arial" w:eastAsia="Arial" w:hAnsi="Arial" w:cs="Arial"/>
                <w:sz w:val="16"/>
                <w:szCs w:val="16"/>
              </w:rPr>
              <w:t xml:space="preserve">Video documentary </w:t>
            </w:r>
          </w:p>
          <w:p w14:paraId="63C3E5AB" w14:textId="3E7AD0A9" w:rsidR="00702CCF" w:rsidRPr="00CE3C4E" w:rsidRDefault="25C3D5CE" w:rsidP="00702CCF">
            <w:pPr>
              <w:pStyle w:val="ListParagraph"/>
              <w:numPr>
                <w:ilvl w:val="0"/>
                <w:numId w:val="24"/>
              </w:numPr>
              <w:ind w:left="162" w:hanging="180"/>
              <w:rPr>
                <w:rFonts w:ascii="Arial" w:eastAsia="Arial" w:hAnsi="Arial" w:cs="Arial"/>
                <w:sz w:val="16"/>
                <w:szCs w:val="16"/>
              </w:rPr>
            </w:pPr>
            <w:r w:rsidRPr="00CE3C4E">
              <w:rPr>
                <w:rFonts w:ascii="Arial" w:eastAsia="Arial" w:hAnsi="Arial" w:cs="Arial"/>
                <w:sz w:val="16"/>
                <w:szCs w:val="16"/>
              </w:rPr>
              <w:t>Design cell phone app with exploration resources</w:t>
            </w:r>
          </w:p>
          <w:p w14:paraId="6E7C6B39" w14:textId="375FE241" w:rsidR="00702CCF" w:rsidRPr="00CE3C4E" w:rsidRDefault="069C7285" w:rsidP="00702CCF">
            <w:pPr>
              <w:pStyle w:val="ListParagraph"/>
              <w:numPr>
                <w:ilvl w:val="0"/>
                <w:numId w:val="24"/>
              </w:numPr>
              <w:ind w:left="162" w:hanging="180"/>
              <w:rPr>
                <w:rFonts w:ascii="Arial" w:eastAsia="Arial" w:hAnsi="Arial" w:cs="Arial"/>
                <w:sz w:val="16"/>
                <w:szCs w:val="16"/>
              </w:rPr>
            </w:pPr>
            <w:r w:rsidRPr="00CE3C4E">
              <w:rPr>
                <w:rFonts w:ascii="Arial" w:eastAsia="Arial" w:hAnsi="Arial" w:cs="Arial"/>
                <w:sz w:val="16"/>
                <w:szCs w:val="16"/>
              </w:rPr>
              <w:t xml:space="preserve">Job Fair </w:t>
            </w:r>
          </w:p>
          <w:p w14:paraId="6CC019A9" w14:textId="38C6DC1C" w:rsidR="00702CCF" w:rsidRPr="00CE3C4E" w:rsidRDefault="384D2319" w:rsidP="00702CCF">
            <w:pPr>
              <w:pStyle w:val="ListParagraph"/>
              <w:numPr>
                <w:ilvl w:val="0"/>
                <w:numId w:val="24"/>
              </w:numPr>
              <w:ind w:left="162" w:hanging="180"/>
              <w:rPr>
                <w:rFonts w:ascii="Arial" w:eastAsia="Arial" w:hAnsi="Arial" w:cs="Arial"/>
                <w:sz w:val="16"/>
                <w:szCs w:val="16"/>
              </w:rPr>
            </w:pPr>
            <w:r w:rsidRPr="00CE3C4E">
              <w:rPr>
                <w:rFonts w:ascii="Arial" w:eastAsia="Arial" w:hAnsi="Arial" w:cs="Arial"/>
                <w:sz w:val="16"/>
                <w:szCs w:val="16"/>
              </w:rPr>
              <w:t>Expo with up-and-coming careers</w:t>
            </w:r>
          </w:p>
          <w:p w14:paraId="6D4ECF26" w14:textId="4E96691A" w:rsidR="00702CCF" w:rsidRPr="00CE3C4E" w:rsidRDefault="384D2319" w:rsidP="00702CCF">
            <w:pPr>
              <w:pStyle w:val="ListParagraph"/>
              <w:numPr>
                <w:ilvl w:val="0"/>
                <w:numId w:val="24"/>
              </w:numPr>
              <w:ind w:left="162" w:hanging="180"/>
              <w:rPr>
                <w:rFonts w:ascii="Arial" w:eastAsia="Arial" w:hAnsi="Arial" w:cs="Arial"/>
                <w:sz w:val="16"/>
                <w:szCs w:val="16"/>
              </w:rPr>
            </w:pPr>
            <w:r w:rsidRPr="00CE3C4E">
              <w:rPr>
                <w:rFonts w:ascii="Arial" w:eastAsia="Arial" w:hAnsi="Arial" w:cs="Arial"/>
                <w:sz w:val="16"/>
                <w:szCs w:val="16"/>
              </w:rPr>
              <w:t>Design a career path</w:t>
            </w:r>
            <w:r w:rsidR="00CE3C4E">
              <w:rPr>
                <w:rFonts w:ascii="Arial" w:eastAsia="Arial" w:hAnsi="Arial" w:cs="Arial"/>
                <w:sz w:val="16"/>
                <w:szCs w:val="16"/>
              </w:rPr>
              <w:t xml:space="preserve"> for a selected occupation </w:t>
            </w:r>
          </w:p>
        </w:tc>
      </w:tr>
      <w:tr w:rsidR="00702CCF" w:rsidRPr="00B3149C" w14:paraId="487CBF80" w14:textId="77777777" w:rsidTr="384D2319">
        <w:trPr>
          <w:trHeight w:val="601"/>
        </w:trPr>
        <w:tc>
          <w:tcPr>
            <w:tcW w:w="1627" w:type="dxa"/>
          </w:tcPr>
          <w:p w14:paraId="27342F4A" w14:textId="77777777" w:rsidR="00702CCF" w:rsidRPr="00CE3C4E" w:rsidRDefault="00702CCF" w:rsidP="00702CCF">
            <w:pPr>
              <w:rPr>
                <w:rFonts w:ascii="Arial" w:hAnsi="Arial" w:cs="Arial"/>
                <w:sz w:val="20"/>
                <w:szCs w:val="20"/>
              </w:rPr>
            </w:pPr>
          </w:p>
          <w:p w14:paraId="1806F437" w14:textId="77777777" w:rsidR="00702CCF" w:rsidRPr="00CE3C4E" w:rsidRDefault="444FA1A9" w:rsidP="00702CCF">
            <w:pPr>
              <w:rPr>
                <w:rFonts w:ascii="Arial" w:hAnsi="Arial" w:cs="Arial"/>
                <w:sz w:val="20"/>
                <w:szCs w:val="20"/>
              </w:rPr>
            </w:pPr>
            <w:r w:rsidRPr="00CE3C4E">
              <w:rPr>
                <w:rFonts w:ascii="Arial" w:eastAsia="Arial" w:hAnsi="Arial" w:cs="Arial"/>
                <w:b/>
                <w:bCs/>
                <w:sz w:val="20"/>
                <w:szCs w:val="20"/>
              </w:rPr>
              <w:t>Major Individual Projects</w:t>
            </w:r>
          </w:p>
          <w:p w14:paraId="5DD39CA6" w14:textId="77777777" w:rsidR="00702CCF" w:rsidRPr="00CE3C4E" w:rsidRDefault="00702CCF" w:rsidP="00702CCF">
            <w:pPr>
              <w:rPr>
                <w:rFonts w:ascii="Arial" w:hAnsi="Arial" w:cs="Arial"/>
                <w:sz w:val="20"/>
                <w:szCs w:val="20"/>
              </w:rPr>
            </w:pPr>
          </w:p>
        </w:tc>
        <w:tc>
          <w:tcPr>
            <w:tcW w:w="6571" w:type="dxa"/>
          </w:tcPr>
          <w:p w14:paraId="1A2D6EC3" w14:textId="29A371EF" w:rsidR="00702CCF" w:rsidRPr="00CE3C4E" w:rsidRDefault="444FA1A9" w:rsidP="00702CCF">
            <w:pPr>
              <w:pStyle w:val="ListParagraph"/>
              <w:numPr>
                <w:ilvl w:val="0"/>
                <w:numId w:val="24"/>
              </w:numPr>
              <w:ind w:left="162" w:hanging="180"/>
              <w:rPr>
                <w:rFonts w:ascii="Arial" w:eastAsia="Arial" w:hAnsi="Arial" w:cs="Arial"/>
                <w:sz w:val="16"/>
                <w:szCs w:val="16"/>
              </w:rPr>
            </w:pPr>
            <w:r w:rsidRPr="00CE3C4E">
              <w:rPr>
                <w:rFonts w:ascii="Arial" w:eastAsia="Arial" w:hAnsi="Arial" w:cs="Arial"/>
                <w:sz w:val="16"/>
                <w:szCs w:val="16"/>
              </w:rPr>
              <w:t>Career poster</w:t>
            </w:r>
          </w:p>
          <w:p w14:paraId="7E753FCD" w14:textId="786D7C60" w:rsidR="00702CCF" w:rsidRPr="000B1449" w:rsidRDefault="25C3D5CE" w:rsidP="000B1449">
            <w:pPr>
              <w:pStyle w:val="ListParagraph"/>
              <w:numPr>
                <w:ilvl w:val="0"/>
                <w:numId w:val="24"/>
              </w:numPr>
              <w:ind w:left="151" w:hanging="151"/>
              <w:rPr>
                <w:rFonts w:ascii="Arial" w:eastAsia="Arial" w:hAnsi="Arial" w:cs="Arial"/>
                <w:sz w:val="16"/>
                <w:szCs w:val="16"/>
              </w:rPr>
            </w:pPr>
            <w:r w:rsidRPr="000B1449">
              <w:rPr>
                <w:rFonts w:ascii="Arial" w:eastAsia="Arial" w:hAnsi="Arial" w:cs="Arial"/>
                <w:sz w:val="16"/>
                <w:szCs w:val="16"/>
              </w:rPr>
              <w:t>Job goals chart</w:t>
            </w:r>
          </w:p>
          <w:p w14:paraId="3980FC8F" w14:textId="5A5DEEE1" w:rsidR="00702CCF" w:rsidRPr="000B1449" w:rsidRDefault="4B93628C" w:rsidP="000B1449">
            <w:pPr>
              <w:pStyle w:val="ListParagraph"/>
              <w:numPr>
                <w:ilvl w:val="0"/>
                <w:numId w:val="24"/>
              </w:numPr>
              <w:ind w:left="151" w:hanging="151"/>
              <w:rPr>
                <w:rFonts w:ascii="Arial" w:eastAsia="Arial" w:hAnsi="Arial" w:cs="Arial"/>
                <w:sz w:val="16"/>
                <w:szCs w:val="16"/>
              </w:rPr>
            </w:pPr>
            <w:r w:rsidRPr="000B1449">
              <w:rPr>
                <w:rFonts w:ascii="Arial" w:eastAsia="Arial" w:hAnsi="Arial" w:cs="Arial"/>
                <w:sz w:val="16"/>
                <w:szCs w:val="16"/>
              </w:rPr>
              <w:t>Individual interview from a professional within your career cluster</w:t>
            </w:r>
          </w:p>
          <w:p w14:paraId="0CDE5558" w14:textId="4FA7F1A1" w:rsidR="00702CCF" w:rsidRPr="000B1449" w:rsidRDefault="4B93628C" w:rsidP="000B1449">
            <w:pPr>
              <w:pStyle w:val="ListParagraph"/>
              <w:numPr>
                <w:ilvl w:val="0"/>
                <w:numId w:val="24"/>
              </w:numPr>
              <w:ind w:left="151" w:hanging="151"/>
              <w:rPr>
                <w:rFonts w:ascii="Arial" w:eastAsia="Arial" w:hAnsi="Arial" w:cs="Arial"/>
                <w:sz w:val="16"/>
                <w:szCs w:val="16"/>
              </w:rPr>
            </w:pPr>
            <w:r w:rsidRPr="000B1449">
              <w:rPr>
                <w:rFonts w:ascii="Arial" w:eastAsia="Arial" w:hAnsi="Arial" w:cs="Arial"/>
                <w:sz w:val="16"/>
                <w:szCs w:val="16"/>
              </w:rPr>
              <w:t>Sales pitch promoting a specific career pathway</w:t>
            </w:r>
          </w:p>
        </w:tc>
      </w:tr>
    </w:tbl>
    <w:p w14:paraId="3A1FBF26" w14:textId="24DE2FA8" w:rsidR="6216DB2C" w:rsidRPr="00B3149C" w:rsidRDefault="6216DB2C">
      <w:pPr>
        <w:rPr>
          <w:rFonts w:ascii="Arial" w:hAnsi="Arial" w:cs="Arial"/>
          <w:sz w:val="20"/>
          <w:szCs w:val="20"/>
        </w:rPr>
      </w:pPr>
    </w:p>
    <w:p w14:paraId="6645C8ED" w14:textId="77777777" w:rsidR="6216DB2C" w:rsidRPr="00B3149C" w:rsidRDefault="6216DB2C">
      <w:pPr>
        <w:rPr>
          <w:rFonts w:ascii="Arial" w:hAnsi="Arial" w:cs="Arial"/>
          <w:sz w:val="20"/>
          <w:szCs w:val="20"/>
        </w:rPr>
      </w:pPr>
    </w:p>
    <w:p w14:paraId="3BF768AE" w14:textId="77777777" w:rsidR="00702CCF" w:rsidRDefault="00702CCF">
      <w:pPr>
        <w:rPr>
          <w:rFonts w:ascii="Arial" w:eastAsia="Arial" w:hAnsi="Arial" w:cs="Arial"/>
          <w:sz w:val="20"/>
          <w:szCs w:val="20"/>
        </w:rPr>
      </w:pPr>
    </w:p>
    <w:p w14:paraId="1D77AC83" w14:textId="77777777" w:rsidR="00702CCF" w:rsidRDefault="00702CCF">
      <w:pPr>
        <w:rPr>
          <w:rFonts w:ascii="Arial" w:eastAsia="Arial" w:hAnsi="Arial" w:cs="Arial"/>
          <w:sz w:val="20"/>
          <w:szCs w:val="20"/>
        </w:rPr>
      </w:pPr>
    </w:p>
    <w:p w14:paraId="1321D424" w14:textId="77777777" w:rsidR="00702CCF" w:rsidRDefault="00702CCF">
      <w:pPr>
        <w:rPr>
          <w:rFonts w:ascii="Arial" w:eastAsia="Arial" w:hAnsi="Arial" w:cs="Arial"/>
          <w:sz w:val="20"/>
          <w:szCs w:val="20"/>
        </w:rPr>
      </w:pPr>
    </w:p>
    <w:p w14:paraId="68CBF010" w14:textId="77777777" w:rsidR="003A5CE6" w:rsidRPr="003A5CE6" w:rsidRDefault="003A5CE6">
      <w:pPr>
        <w:rPr>
          <w:rFonts w:ascii="Arial" w:hAnsi="Arial" w:cs="Arial"/>
          <w:sz w:val="20"/>
          <w:szCs w:val="20"/>
        </w:rPr>
      </w:pPr>
    </w:p>
    <w:p w14:paraId="5F028A19" w14:textId="77777777" w:rsidR="0025101D" w:rsidRPr="003A5CE6" w:rsidRDefault="579DEFFF" w:rsidP="00486EC3">
      <w:pPr>
        <w:rPr>
          <w:rFonts w:ascii="Arial" w:hAnsi="Arial" w:cs="Arial"/>
          <w:b/>
          <w:u w:val="single"/>
        </w:rPr>
      </w:pPr>
      <w:r w:rsidRPr="579DEFFF">
        <w:rPr>
          <w:rFonts w:ascii="Arial" w:eastAsia="Arial" w:hAnsi="Arial" w:cs="Arial"/>
          <w:b/>
          <w:bCs/>
          <w:sz w:val="28"/>
          <w:szCs w:val="28"/>
          <w:u w:val="single"/>
        </w:rPr>
        <w:lastRenderedPageBreak/>
        <w:t>Competencies</w:t>
      </w:r>
    </w:p>
    <w:p w14:paraId="7F78BD2A" w14:textId="401C78A6" w:rsidR="0025101D" w:rsidRPr="0040661A" w:rsidRDefault="579DEFFF" w:rsidP="00486EC3">
      <w:pPr>
        <w:spacing w:after="0"/>
        <w:rPr>
          <w:rFonts w:ascii="Arial" w:hAnsi="Arial" w:cs="Arial"/>
          <w:b/>
          <w:sz w:val="20"/>
          <w:szCs w:val="20"/>
        </w:rPr>
      </w:pPr>
      <w:r w:rsidRPr="579DEFFF">
        <w:rPr>
          <w:rFonts w:ascii="Arial" w:eastAsia="Arial" w:hAnsi="Arial" w:cs="Arial"/>
          <w:sz w:val="20"/>
          <w:szCs w:val="20"/>
        </w:rPr>
        <w:t xml:space="preserve">Competency Attainment will vary based on the implementation and the level of understanding going into the project, in addition to grade level.  Consider whether the concept in each lesson is being introduced, expanded upon or mastered.  </w:t>
      </w:r>
    </w:p>
    <w:p w14:paraId="51A66C55" w14:textId="77777777" w:rsidR="00336F42" w:rsidRPr="0040661A" w:rsidRDefault="00336F42" w:rsidP="00486EC3">
      <w:pPr>
        <w:spacing w:after="0"/>
        <w:rPr>
          <w:rFonts w:ascii="Arial" w:hAnsi="Arial" w:cs="Arial"/>
          <w:sz w:val="20"/>
          <w:szCs w:val="20"/>
        </w:rPr>
      </w:pPr>
    </w:p>
    <w:p w14:paraId="12631518" w14:textId="2C6AD5E6" w:rsidR="00735F9D" w:rsidRDefault="579DEFFF" w:rsidP="00486EC3">
      <w:pPr>
        <w:spacing w:after="0"/>
        <w:rPr>
          <w:rFonts w:ascii="Arial" w:eastAsia="Arial" w:hAnsi="Arial" w:cs="Arial"/>
          <w:sz w:val="20"/>
          <w:szCs w:val="20"/>
        </w:rPr>
      </w:pPr>
      <w:r w:rsidRPr="579DEFFF">
        <w:rPr>
          <w:rFonts w:ascii="Arial" w:eastAsia="Arial" w:hAnsi="Arial" w:cs="Arial"/>
          <w:sz w:val="20"/>
          <w:szCs w:val="20"/>
        </w:rPr>
        <w:t xml:space="preserve">In general, a project such as this could accomplish the following: </w:t>
      </w:r>
    </w:p>
    <w:p w14:paraId="1F4D6208" w14:textId="77777777" w:rsidR="00BA7C43" w:rsidRPr="0040661A" w:rsidRDefault="00BA7C43" w:rsidP="00486EC3">
      <w:pPr>
        <w:spacing w:after="0"/>
        <w:rPr>
          <w:rFonts w:ascii="Arial" w:hAnsi="Arial" w:cs="Arial"/>
          <w:sz w:val="20"/>
          <w:szCs w:val="20"/>
        </w:rPr>
      </w:pPr>
    </w:p>
    <w:p w14:paraId="7896EA2B" w14:textId="405921EA" w:rsidR="00336F42" w:rsidRPr="00CE3C4E" w:rsidRDefault="579DEFFF" w:rsidP="00336F42">
      <w:pPr>
        <w:spacing w:after="0"/>
        <w:ind w:firstLine="720"/>
        <w:rPr>
          <w:rFonts w:ascii="Arial" w:hAnsi="Arial" w:cs="Arial"/>
          <w:sz w:val="20"/>
          <w:szCs w:val="20"/>
        </w:rPr>
      </w:pPr>
      <w:r w:rsidRPr="00CE3C4E">
        <w:rPr>
          <w:rFonts w:ascii="Arial" w:eastAsia="Arial" w:hAnsi="Arial" w:cs="Arial"/>
          <w:b/>
          <w:bCs/>
          <w:sz w:val="20"/>
          <w:szCs w:val="20"/>
        </w:rPr>
        <w:t>Level 1:</w:t>
      </w:r>
      <w:r w:rsidRPr="00CE3C4E">
        <w:rPr>
          <w:rFonts w:ascii="Arial" w:eastAsia="Arial" w:hAnsi="Arial" w:cs="Arial"/>
          <w:sz w:val="20"/>
          <w:szCs w:val="20"/>
        </w:rPr>
        <w:t xml:space="preserve">  </w:t>
      </w:r>
      <w:r w:rsidR="00CE3C4E">
        <w:rPr>
          <w:rFonts w:ascii="Arial" w:eastAsia="Arial" w:hAnsi="Arial" w:cs="Arial"/>
          <w:sz w:val="20"/>
          <w:szCs w:val="20"/>
        </w:rPr>
        <w:t xml:space="preserve">G.38, G.39, G.40, G.51, </w:t>
      </w:r>
      <w:r w:rsidR="00871992">
        <w:rPr>
          <w:rFonts w:ascii="Arial" w:eastAsia="Arial" w:hAnsi="Arial" w:cs="Arial"/>
          <w:sz w:val="20"/>
          <w:szCs w:val="20"/>
        </w:rPr>
        <w:t xml:space="preserve">N.118, </w:t>
      </w:r>
    </w:p>
    <w:p w14:paraId="5BB80887" w14:textId="3AF8258C" w:rsidR="00336F42" w:rsidRPr="00CE3C4E" w:rsidRDefault="579DEFFF" w:rsidP="00336F42">
      <w:pPr>
        <w:spacing w:after="0"/>
        <w:ind w:firstLine="720"/>
        <w:rPr>
          <w:rFonts w:ascii="Arial" w:hAnsi="Arial" w:cs="Arial"/>
          <w:sz w:val="20"/>
          <w:szCs w:val="20"/>
        </w:rPr>
      </w:pPr>
      <w:r w:rsidRPr="00CE3C4E">
        <w:rPr>
          <w:rFonts w:ascii="Arial" w:eastAsia="Arial" w:hAnsi="Arial" w:cs="Arial"/>
          <w:b/>
          <w:bCs/>
          <w:sz w:val="20"/>
          <w:szCs w:val="20"/>
        </w:rPr>
        <w:t>Level 2:</w:t>
      </w:r>
      <w:r w:rsidRPr="00CE3C4E">
        <w:rPr>
          <w:rFonts w:ascii="Arial" w:eastAsia="Arial" w:hAnsi="Arial" w:cs="Arial"/>
          <w:sz w:val="20"/>
          <w:szCs w:val="20"/>
        </w:rPr>
        <w:t xml:space="preserve">  C.16, C.18, C.19, D.21, D.22 D.23, D.24</w:t>
      </w:r>
      <w:r w:rsidR="00CE3C4E">
        <w:rPr>
          <w:rFonts w:ascii="Arial" w:eastAsia="Arial" w:hAnsi="Arial" w:cs="Arial"/>
          <w:sz w:val="20"/>
          <w:szCs w:val="20"/>
        </w:rPr>
        <w:t xml:space="preserve">, G.56, </w:t>
      </w:r>
      <w:r w:rsidR="00871992">
        <w:rPr>
          <w:rFonts w:ascii="Arial" w:eastAsia="Arial" w:hAnsi="Arial" w:cs="Arial"/>
          <w:sz w:val="20"/>
          <w:szCs w:val="20"/>
        </w:rPr>
        <w:t xml:space="preserve">L.112, N.117, N.121, </w:t>
      </w:r>
      <w:r w:rsidR="00F04BC1" w:rsidRPr="00F04BC1">
        <w:rPr>
          <w:rFonts w:ascii="Arial" w:eastAsia="Arial" w:hAnsi="Arial" w:cs="Arial"/>
          <w:sz w:val="20"/>
          <w:szCs w:val="20"/>
        </w:rPr>
        <w:t>T.138, T.139</w:t>
      </w:r>
    </w:p>
    <w:p w14:paraId="3E2C1B4E" w14:textId="74AA0E0F" w:rsidR="00336F42" w:rsidRPr="0040661A" w:rsidRDefault="579DEFFF" w:rsidP="00336F42">
      <w:pPr>
        <w:spacing w:after="0"/>
        <w:ind w:firstLine="720"/>
        <w:rPr>
          <w:rFonts w:ascii="Arial" w:hAnsi="Arial" w:cs="Arial"/>
          <w:sz w:val="20"/>
          <w:szCs w:val="20"/>
        </w:rPr>
      </w:pPr>
      <w:r w:rsidRPr="00CE3C4E">
        <w:rPr>
          <w:rFonts w:ascii="Arial" w:eastAsia="Arial" w:hAnsi="Arial" w:cs="Arial"/>
          <w:b/>
          <w:bCs/>
          <w:sz w:val="20"/>
          <w:szCs w:val="20"/>
        </w:rPr>
        <w:t>Level 3:</w:t>
      </w:r>
      <w:r w:rsidRPr="00CE3C4E">
        <w:rPr>
          <w:rFonts w:ascii="Arial" w:eastAsia="Arial" w:hAnsi="Arial" w:cs="Arial"/>
          <w:sz w:val="20"/>
          <w:szCs w:val="20"/>
        </w:rPr>
        <w:t xml:space="preserve">  </w:t>
      </w:r>
      <w:r w:rsidR="00CE3C4E">
        <w:rPr>
          <w:rFonts w:ascii="Arial" w:eastAsia="Arial" w:hAnsi="Arial" w:cs="Arial"/>
          <w:sz w:val="20"/>
          <w:szCs w:val="20"/>
        </w:rPr>
        <w:t xml:space="preserve">A.1, </w:t>
      </w:r>
      <w:r w:rsidRPr="00CE3C4E">
        <w:rPr>
          <w:rFonts w:ascii="Arial" w:eastAsia="Arial" w:hAnsi="Arial" w:cs="Arial"/>
          <w:sz w:val="20"/>
          <w:szCs w:val="20"/>
        </w:rPr>
        <w:t xml:space="preserve">A.2, A.3, </w:t>
      </w:r>
      <w:r w:rsidR="00CE3C4E">
        <w:rPr>
          <w:rFonts w:ascii="Arial" w:eastAsia="Arial" w:hAnsi="Arial" w:cs="Arial"/>
          <w:sz w:val="20"/>
          <w:szCs w:val="20"/>
        </w:rPr>
        <w:t>A.4, A.5, A.6</w:t>
      </w:r>
      <w:r w:rsidR="00871992">
        <w:rPr>
          <w:rFonts w:ascii="Arial" w:eastAsia="Arial" w:hAnsi="Arial" w:cs="Arial"/>
          <w:sz w:val="20"/>
          <w:szCs w:val="20"/>
        </w:rPr>
        <w:t>, J102, J.106, Q.1</w:t>
      </w:r>
      <w:r w:rsidR="00F04BC1">
        <w:rPr>
          <w:rFonts w:ascii="Arial" w:eastAsia="Arial" w:hAnsi="Arial" w:cs="Arial"/>
          <w:sz w:val="20"/>
          <w:szCs w:val="20"/>
        </w:rPr>
        <w:t>28, Q.129, Q.131</w:t>
      </w:r>
    </w:p>
    <w:p w14:paraId="7E170EF3" w14:textId="26D28ECF" w:rsidR="00336F42" w:rsidRPr="0040661A" w:rsidRDefault="579DEFFF" w:rsidP="6115E5E1">
      <w:pPr>
        <w:spacing w:after="0"/>
        <w:ind w:firstLine="720"/>
        <w:rPr>
          <w:rFonts w:ascii="Arial" w:hAnsi="Arial" w:cs="Arial"/>
          <w:sz w:val="20"/>
          <w:szCs w:val="20"/>
        </w:rPr>
      </w:pPr>
      <w:r w:rsidRPr="579DEFFF">
        <w:rPr>
          <w:rFonts w:ascii="Arial" w:eastAsia="Arial" w:hAnsi="Arial" w:cs="Arial"/>
          <w:sz w:val="20"/>
          <w:szCs w:val="20"/>
        </w:rPr>
        <w:t xml:space="preserve">*Reference the complete list of JAG Competencies. </w:t>
      </w:r>
    </w:p>
    <w:p w14:paraId="6B58C81C" w14:textId="77777777" w:rsidR="00B653A8" w:rsidRPr="0040661A" w:rsidRDefault="00B653A8" w:rsidP="00486EC3">
      <w:pPr>
        <w:spacing w:after="0"/>
        <w:rPr>
          <w:rFonts w:ascii="Arial" w:hAnsi="Arial" w:cs="Arial"/>
          <w:sz w:val="20"/>
          <w:szCs w:val="20"/>
        </w:rPr>
      </w:pPr>
    </w:p>
    <w:p w14:paraId="199C9759" w14:textId="22EF6E47" w:rsidR="00735F9D" w:rsidRPr="0040661A" w:rsidRDefault="579DEFFF" w:rsidP="00486EC3">
      <w:pPr>
        <w:spacing w:after="0"/>
        <w:rPr>
          <w:rFonts w:ascii="Arial" w:hAnsi="Arial" w:cs="Arial"/>
          <w:sz w:val="20"/>
          <w:szCs w:val="20"/>
        </w:rPr>
      </w:pPr>
      <w:r w:rsidRPr="579DEFFF">
        <w:rPr>
          <w:rFonts w:ascii="Arial" w:eastAsia="Arial" w:hAnsi="Arial" w:cs="Arial"/>
          <w:sz w:val="20"/>
          <w:szCs w:val="20"/>
        </w:rPr>
        <w:t xml:space="preserve">In addition to identifying the competencies, it’s important to make students aware of what they are expected to DO and KNOW throughout the project.  </w:t>
      </w:r>
    </w:p>
    <w:p w14:paraId="2B65AA2A" w14:textId="77777777" w:rsidR="00BA7C43" w:rsidRPr="00BA7C43" w:rsidRDefault="00BA7C43" w:rsidP="00123C1C">
      <w:pPr>
        <w:rPr>
          <w:rFonts w:ascii="Arial" w:eastAsia="Arial" w:hAnsi="Arial" w:cs="Arial"/>
          <w:b/>
          <w:bCs/>
          <w:sz w:val="20"/>
          <w:szCs w:val="20"/>
          <w:u w:val="single"/>
        </w:rPr>
      </w:pPr>
    </w:p>
    <w:p w14:paraId="43E23D0A" w14:textId="77777777" w:rsidR="00123C1C" w:rsidRPr="003A5CE6" w:rsidRDefault="579DEFFF" w:rsidP="00123C1C">
      <w:pPr>
        <w:rPr>
          <w:rFonts w:ascii="Arial" w:eastAsia="Arial" w:hAnsi="Arial" w:cs="Arial"/>
          <w:b/>
          <w:bCs/>
          <w:sz w:val="28"/>
          <w:szCs w:val="28"/>
          <w:u w:val="single"/>
        </w:rPr>
      </w:pPr>
      <w:r w:rsidRPr="579DEFFF">
        <w:rPr>
          <w:rFonts w:ascii="Arial" w:eastAsia="Arial" w:hAnsi="Arial" w:cs="Arial"/>
          <w:b/>
          <w:bCs/>
          <w:sz w:val="28"/>
          <w:szCs w:val="28"/>
          <w:u w:val="single"/>
        </w:rPr>
        <w:t>Assessment(s)</w:t>
      </w:r>
    </w:p>
    <w:p w14:paraId="78D2D836" w14:textId="46BFE9D1" w:rsidR="00891CA4" w:rsidRPr="00BA7C43" w:rsidRDefault="579DEFFF" w:rsidP="00123C1C">
      <w:pPr>
        <w:rPr>
          <w:rFonts w:ascii="Arial" w:hAnsi="Arial" w:cs="Arial"/>
          <w:sz w:val="20"/>
          <w:szCs w:val="20"/>
        </w:rPr>
      </w:pPr>
      <w:r w:rsidRPr="579DEFFF">
        <w:rPr>
          <w:rFonts w:ascii="Arial" w:eastAsia="Arial" w:hAnsi="Arial" w:cs="Arial"/>
          <w:sz w:val="20"/>
          <w:szCs w:val="20"/>
        </w:rPr>
        <w:t xml:space="preserve">An assessment should help guide the teaching and learning process.  Select the mode(s) of instruction and assessment that is most suitable for your project design. </w:t>
      </w:r>
    </w:p>
    <w:tbl>
      <w:tblPr>
        <w:tblStyle w:val="TableGrid"/>
        <w:tblW w:w="9540" w:type="dxa"/>
        <w:jc w:val="center"/>
        <w:tblLayout w:type="fixed"/>
        <w:tblLook w:val="04A0" w:firstRow="1" w:lastRow="0" w:firstColumn="1" w:lastColumn="0" w:noHBand="0" w:noVBand="1"/>
      </w:tblPr>
      <w:tblGrid>
        <w:gridCol w:w="1975"/>
        <w:gridCol w:w="3425"/>
        <w:gridCol w:w="360"/>
        <w:gridCol w:w="3420"/>
        <w:gridCol w:w="360"/>
      </w:tblGrid>
      <w:tr w:rsidR="009D7178" w:rsidRPr="00BA7C43" w14:paraId="080893E7" w14:textId="77777777" w:rsidTr="579DEFFF">
        <w:trPr>
          <w:trHeight w:hRule="exact" w:val="370"/>
          <w:jc w:val="center"/>
        </w:trPr>
        <w:tc>
          <w:tcPr>
            <w:tcW w:w="1975" w:type="dxa"/>
            <w:vMerge w:val="restart"/>
          </w:tcPr>
          <w:p w14:paraId="594C816C" w14:textId="77777777" w:rsidR="009D7178" w:rsidRPr="00BA7C43" w:rsidRDefault="579DEFFF" w:rsidP="00C9225C">
            <w:pPr>
              <w:widowControl w:val="0"/>
              <w:suppressAutoHyphens/>
              <w:autoSpaceDE w:val="0"/>
              <w:autoSpaceDN w:val="0"/>
              <w:adjustRightInd w:val="0"/>
              <w:jc w:val="center"/>
              <w:textAlignment w:val="center"/>
              <w:rPr>
                <w:rFonts w:ascii="Arial" w:hAnsi="Arial" w:cs="Arial"/>
                <w:b/>
                <w:color w:val="000000"/>
                <w:sz w:val="20"/>
                <w:szCs w:val="20"/>
              </w:rPr>
            </w:pPr>
            <w:r w:rsidRPr="579DEFFF">
              <w:rPr>
                <w:rFonts w:ascii="Arial" w:eastAsia="Arial" w:hAnsi="Arial" w:cs="Arial"/>
                <w:b/>
                <w:bCs/>
                <w:color w:val="000000" w:themeColor="text1"/>
                <w:sz w:val="20"/>
                <w:szCs w:val="20"/>
              </w:rPr>
              <w:t>Formative Assessments</w:t>
            </w:r>
          </w:p>
          <w:p w14:paraId="670DEF70" w14:textId="39742393" w:rsidR="009D7178" w:rsidRPr="00BA7C43" w:rsidRDefault="579DEFFF" w:rsidP="00891CA4">
            <w:pPr>
              <w:widowControl w:val="0"/>
              <w:suppressAutoHyphens/>
              <w:autoSpaceDE w:val="0"/>
              <w:autoSpaceDN w:val="0"/>
              <w:adjustRightInd w:val="0"/>
              <w:jc w:val="center"/>
              <w:textAlignment w:val="center"/>
              <w:rPr>
                <w:rFonts w:ascii="Arial" w:hAnsi="Arial" w:cs="Arial"/>
                <w:color w:val="000000"/>
                <w:sz w:val="20"/>
                <w:szCs w:val="20"/>
              </w:rPr>
            </w:pPr>
            <w:r w:rsidRPr="579DEFFF">
              <w:rPr>
                <w:rFonts w:ascii="Arial" w:eastAsia="Arial" w:hAnsi="Arial" w:cs="Arial"/>
                <w:color w:val="000000" w:themeColor="text1"/>
                <w:sz w:val="20"/>
                <w:szCs w:val="20"/>
              </w:rPr>
              <w:t>(Mini-assessment to shape learning during Project)</w:t>
            </w:r>
          </w:p>
        </w:tc>
        <w:tc>
          <w:tcPr>
            <w:tcW w:w="3425" w:type="dxa"/>
          </w:tcPr>
          <w:p w14:paraId="1CA78869" w14:textId="77777777" w:rsidR="009D7178" w:rsidRPr="00BA7C43" w:rsidRDefault="579DEFFF" w:rsidP="00C9225C">
            <w:pPr>
              <w:widowControl w:val="0"/>
              <w:suppressAutoHyphens/>
              <w:autoSpaceDE w:val="0"/>
              <w:autoSpaceDN w:val="0"/>
              <w:adjustRightInd w:val="0"/>
              <w:textAlignment w:val="center"/>
              <w:rPr>
                <w:rFonts w:ascii="Arial" w:hAnsi="Arial" w:cs="Arial"/>
                <w:color w:val="000000"/>
                <w:sz w:val="20"/>
                <w:szCs w:val="20"/>
              </w:rPr>
            </w:pPr>
            <w:r w:rsidRPr="579DEFFF">
              <w:rPr>
                <w:rFonts w:ascii="Arial" w:eastAsia="Arial" w:hAnsi="Arial" w:cs="Arial"/>
                <w:color w:val="000000" w:themeColor="text1"/>
                <w:sz w:val="20"/>
                <w:szCs w:val="20"/>
              </w:rPr>
              <w:t>Quizzes/Tests</w:t>
            </w:r>
          </w:p>
        </w:tc>
        <w:tc>
          <w:tcPr>
            <w:tcW w:w="360" w:type="dxa"/>
          </w:tcPr>
          <w:p w14:paraId="6228ED1F" w14:textId="77777777" w:rsidR="009D7178" w:rsidRPr="00BA7C4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571DBB51" w14:textId="77777777" w:rsidR="009D7178" w:rsidRPr="00BA7C43" w:rsidRDefault="579DEFFF" w:rsidP="00C9225C">
            <w:pPr>
              <w:widowControl w:val="0"/>
              <w:suppressAutoHyphens/>
              <w:autoSpaceDE w:val="0"/>
              <w:autoSpaceDN w:val="0"/>
              <w:adjustRightInd w:val="0"/>
              <w:textAlignment w:val="center"/>
              <w:rPr>
                <w:rFonts w:ascii="Arial" w:hAnsi="Arial" w:cs="Arial"/>
                <w:color w:val="000000"/>
                <w:sz w:val="20"/>
                <w:szCs w:val="20"/>
              </w:rPr>
            </w:pPr>
            <w:r w:rsidRPr="579DEFFF">
              <w:rPr>
                <w:rFonts w:ascii="Arial" w:eastAsia="Arial" w:hAnsi="Arial" w:cs="Arial"/>
                <w:color w:val="000000" w:themeColor="text1"/>
                <w:sz w:val="20"/>
                <w:szCs w:val="20"/>
              </w:rPr>
              <w:t>Practice Presentations</w:t>
            </w:r>
          </w:p>
        </w:tc>
        <w:tc>
          <w:tcPr>
            <w:tcW w:w="360" w:type="dxa"/>
          </w:tcPr>
          <w:p w14:paraId="2AA7F256" w14:textId="3EDF0C8A" w:rsidR="009D7178" w:rsidRPr="00BA7C4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BA7C43" w14:paraId="060E308F" w14:textId="77777777" w:rsidTr="579DEFFF">
        <w:trPr>
          <w:trHeight w:hRule="exact" w:val="442"/>
          <w:jc w:val="center"/>
        </w:trPr>
        <w:tc>
          <w:tcPr>
            <w:tcW w:w="1975" w:type="dxa"/>
            <w:vMerge/>
          </w:tcPr>
          <w:p w14:paraId="4C1EC368" w14:textId="77777777" w:rsidR="009D7178" w:rsidRPr="00BA7C43" w:rsidRDefault="009D7178" w:rsidP="00C9225C">
            <w:pPr>
              <w:widowControl w:val="0"/>
              <w:autoSpaceDE w:val="0"/>
              <w:autoSpaceDN w:val="0"/>
              <w:adjustRightInd w:val="0"/>
              <w:rPr>
                <w:rFonts w:ascii="Arial" w:hAnsi="Arial" w:cs="Arial"/>
                <w:sz w:val="20"/>
                <w:szCs w:val="20"/>
              </w:rPr>
            </w:pPr>
          </w:p>
        </w:tc>
        <w:tc>
          <w:tcPr>
            <w:tcW w:w="3425" w:type="dxa"/>
          </w:tcPr>
          <w:p w14:paraId="533B595A" w14:textId="77777777" w:rsidR="009D7178" w:rsidRPr="00BA7C43" w:rsidRDefault="579DEFFF" w:rsidP="00C9225C">
            <w:pPr>
              <w:widowControl w:val="0"/>
              <w:suppressAutoHyphens/>
              <w:autoSpaceDE w:val="0"/>
              <w:autoSpaceDN w:val="0"/>
              <w:adjustRightInd w:val="0"/>
              <w:textAlignment w:val="center"/>
              <w:rPr>
                <w:rFonts w:ascii="Arial" w:hAnsi="Arial" w:cs="Arial"/>
                <w:color w:val="000000"/>
                <w:sz w:val="20"/>
                <w:szCs w:val="20"/>
              </w:rPr>
            </w:pPr>
            <w:r w:rsidRPr="579DEFFF">
              <w:rPr>
                <w:rFonts w:ascii="Arial" w:eastAsia="Arial" w:hAnsi="Arial" w:cs="Arial"/>
                <w:color w:val="000000" w:themeColor="text1"/>
                <w:sz w:val="20"/>
                <w:szCs w:val="20"/>
              </w:rPr>
              <w:t>Journal/Learning Log</w:t>
            </w:r>
          </w:p>
        </w:tc>
        <w:tc>
          <w:tcPr>
            <w:tcW w:w="360" w:type="dxa"/>
          </w:tcPr>
          <w:p w14:paraId="26DFB31B" w14:textId="77777777" w:rsidR="009D7178" w:rsidRPr="00BA7C4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6EE6CB60" w14:textId="77777777" w:rsidR="009D7178" w:rsidRPr="00BA7C43" w:rsidRDefault="579DEFFF" w:rsidP="00C9225C">
            <w:pPr>
              <w:widowControl w:val="0"/>
              <w:suppressAutoHyphens/>
              <w:autoSpaceDE w:val="0"/>
              <w:autoSpaceDN w:val="0"/>
              <w:adjustRightInd w:val="0"/>
              <w:textAlignment w:val="center"/>
              <w:rPr>
                <w:rFonts w:ascii="Arial" w:hAnsi="Arial" w:cs="Arial"/>
                <w:color w:val="000000"/>
                <w:sz w:val="20"/>
                <w:szCs w:val="20"/>
              </w:rPr>
            </w:pPr>
            <w:r w:rsidRPr="579DEFFF">
              <w:rPr>
                <w:rFonts w:ascii="Arial" w:eastAsia="Arial" w:hAnsi="Arial" w:cs="Arial"/>
                <w:color w:val="000000" w:themeColor="text1"/>
                <w:sz w:val="20"/>
                <w:szCs w:val="20"/>
              </w:rPr>
              <w:t>Notes</w:t>
            </w:r>
          </w:p>
        </w:tc>
        <w:tc>
          <w:tcPr>
            <w:tcW w:w="360" w:type="dxa"/>
          </w:tcPr>
          <w:p w14:paraId="27152766" w14:textId="0DF0CE79" w:rsidR="009D7178" w:rsidRPr="00BA7C4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p w14:paraId="719541E7" w14:textId="77777777" w:rsidR="009D7178" w:rsidRPr="00BA7C4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BA7C43" w14:paraId="6260DA19" w14:textId="77777777" w:rsidTr="579DEFFF">
        <w:trPr>
          <w:trHeight w:hRule="exact" w:val="532"/>
          <w:jc w:val="center"/>
        </w:trPr>
        <w:tc>
          <w:tcPr>
            <w:tcW w:w="1975" w:type="dxa"/>
            <w:vMerge/>
          </w:tcPr>
          <w:p w14:paraId="69699851" w14:textId="77777777" w:rsidR="009D7178" w:rsidRPr="00BA7C43" w:rsidRDefault="009D7178" w:rsidP="00C9225C">
            <w:pPr>
              <w:widowControl w:val="0"/>
              <w:autoSpaceDE w:val="0"/>
              <w:autoSpaceDN w:val="0"/>
              <w:adjustRightInd w:val="0"/>
              <w:rPr>
                <w:rFonts w:ascii="Arial" w:hAnsi="Arial" w:cs="Arial"/>
                <w:sz w:val="20"/>
                <w:szCs w:val="20"/>
              </w:rPr>
            </w:pPr>
          </w:p>
        </w:tc>
        <w:tc>
          <w:tcPr>
            <w:tcW w:w="3425" w:type="dxa"/>
          </w:tcPr>
          <w:p w14:paraId="13054860" w14:textId="77777777" w:rsidR="009D7178" w:rsidRPr="00BA7C43" w:rsidRDefault="579DEFFF" w:rsidP="00C9225C">
            <w:pPr>
              <w:widowControl w:val="0"/>
              <w:suppressAutoHyphens/>
              <w:autoSpaceDE w:val="0"/>
              <w:autoSpaceDN w:val="0"/>
              <w:adjustRightInd w:val="0"/>
              <w:textAlignment w:val="center"/>
              <w:rPr>
                <w:rFonts w:ascii="Arial" w:hAnsi="Arial" w:cs="Arial"/>
                <w:color w:val="000000"/>
                <w:sz w:val="20"/>
                <w:szCs w:val="20"/>
              </w:rPr>
            </w:pPr>
            <w:r w:rsidRPr="579DEFFF">
              <w:rPr>
                <w:rFonts w:ascii="Arial" w:eastAsia="Arial" w:hAnsi="Arial" w:cs="Arial"/>
                <w:color w:val="000000" w:themeColor="text1"/>
                <w:sz w:val="20"/>
                <w:szCs w:val="20"/>
              </w:rPr>
              <w:t>Preliminary Plans/Outlines/Prototypes</w:t>
            </w:r>
          </w:p>
        </w:tc>
        <w:tc>
          <w:tcPr>
            <w:tcW w:w="360" w:type="dxa"/>
          </w:tcPr>
          <w:p w14:paraId="4CB64265" w14:textId="77777777" w:rsidR="009D7178" w:rsidRPr="00BA7C4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071E0D63" w14:textId="77777777" w:rsidR="009D7178" w:rsidRPr="00BA7C43" w:rsidRDefault="579DEFFF" w:rsidP="00C9225C">
            <w:pPr>
              <w:widowControl w:val="0"/>
              <w:suppressAutoHyphens/>
              <w:autoSpaceDE w:val="0"/>
              <w:autoSpaceDN w:val="0"/>
              <w:adjustRightInd w:val="0"/>
              <w:textAlignment w:val="center"/>
              <w:rPr>
                <w:rFonts w:ascii="Arial" w:hAnsi="Arial" w:cs="Arial"/>
                <w:color w:val="000000"/>
                <w:sz w:val="20"/>
                <w:szCs w:val="20"/>
              </w:rPr>
            </w:pPr>
            <w:r w:rsidRPr="579DEFFF">
              <w:rPr>
                <w:rFonts w:ascii="Arial" w:eastAsia="Arial" w:hAnsi="Arial" w:cs="Arial"/>
                <w:color w:val="000000" w:themeColor="text1"/>
                <w:sz w:val="20"/>
                <w:szCs w:val="20"/>
              </w:rPr>
              <w:t>Checklists</w:t>
            </w:r>
          </w:p>
        </w:tc>
        <w:tc>
          <w:tcPr>
            <w:tcW w:w="360" w:type="dxa"/>
          </w:tcPr>
          <w:p w14:paraId="26F449A3" w14:textId="6A2D9E3E" w:rsidR="009D7178" w:rsidRPr="00BA7C4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p w14:paraId="04B9AE50" w14:textId="77777777" w:rsidR="009D7178" w:rsidRPr="00BA7C4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BA7C43" w14:paraId="05DD8B7F" w14:textId="77777777" w:rsidTr="579DEFFF">
        <w:trPr>
          <w:trHeight w:hRule="exact" w:val="460"/>
          <w:jc w:val="center"/>
        </w:trPr>
        <w:tc>
          <w:tcPr>
            <w:tcW w:w="1975" w:type="dxa"/>
            <w:vMerge/>
          </w:tcPr>
          <w:p w14:paraId="389BE346" w14:textId="77777777" w:rsidR="009D7178" w:rsidRPr="00BA7C43" w:rsidRDefault="009D7178" w:rsidP="00C9225C">
            <w:pPr>
              <w:widowControl w:val="0"/>
              <w:autoSpaceDE w:val="0"/>
              <w:autoSpaceDN w:val="0"/>
              <w:adjustRightInd w:val="0"/>
              <w:rPr>
                <w:rFonts w:ascii="Arial" w:hAnsi="Arial" w:cs="Arial"/>
                <w:sz w:val="20"/>
                <w:szCs w:val="20"/>
              </w:rPr>
            </w:pPr>
          </w:p>
        </w:tc>
        <w:tc>
          <w:tcPr>
            <w:tcW w:w="3425" w:type="dxa"/>
          </w:tcPr>
          <w:p w14:paraId="4F6AC760" w14:textId="77777777" w:rsidR="009D7178" w:rsidRPr="00BA7C43" w:rsidRDefault="579DEFFF" w:rsidP="00C9225C">
            <w:pPr>
              <w:widowControl w:val="0"/>
              <w:suppressAutoHyphens/>
              <w:autoSpaceDE w:val="0"/>
              <w:autoSpaceDN w:val="0"/>
              <w:adjustRightInd w:val="0"/>
              <w:textAlignment w:val="center"/>
              <w:rPr>
                <w:rFonts w:ascii="Arial" w:hAnsi="Arial" w:cs="Arial"/>
                <w:color w:val="000000"/>
                <w:sz w:val="20"/>
                <w:szCs w:val="20"/>
              </w:rPr>
            </w:pPr>
            <w:r w:rsidRPr="579DEFFF">
              <w:rPr>
                <w:rFonts w:ascii="Arial" w:eastAsia="Arial" w:hAnsi="Arial" w:cs="Arial"/>
                <w:color w:val="000000" w:themeColor="text1"/>
                <w:sz w:val="20"/>
                <w:szCs w:val="20"/>
              </w:rPr>
              <w:t>Rough Drafts</w:t>
            </w:r>
          </w:p>
        </w:tc>
        <w:tc>
          <w:tcPr>
            <w:tcW w:w="360" w:type="dxa"/>
          </w:tcPr>
          <w:p w14:paraId="4E6F8AA3" w14:textId="77777777" w:rsidR="009D7178" w:rsidRPr="00BA7C4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2826641C" w14:textId="77777777" w:rsidR="009D7178" w:rsidRPr="00BA7C43" w:rsidRDefault="579DEFFF" w:rsidP="00C9225C">
            <w:pPr>
              <w:widowControl w:val="0"/>
              <w:suppressAutoHyphens/>
              <w:autoSpaceDE w:val="0"/>
              <w:autoSpaceDN w:val="0"/>
              <w:adjustRightInd w:val="0"/>
              <w:textAlignment w:val="center"/>
              <w:rPr>
                <w:rFonts w:ascii="Arial" w:hAnsi="Arial" w:cs="Arial"/>
                <w:color w:val="000000"/>
                <w:sz w:val="20"/>
                <w:szCs w:val="20"/>
              </w:rPr>
            </w:pPr>
            <w:r w:rsidRPr="579DEFFF">
              <w:rPr>
                <w:rFonts w:ascii="Arial" w:eastAsia="Arial" w:hAnsi="Arial" w:cs="Arial"/>
                <w:color w:val="000000" w:themeColor="text1"/>
                <w:sz w:val="20"/>
                <w:szCs w:val="20"/>
              </w:rPr>
              <w:t>Concept Maps</w:t>
            </w:r>
          </w:p>
        </w:tc>
        <w:tc>
          <w:tcPr>
            <w:tcW w:w="360" w:type="dxa"/>
          </w:tcPr>
          <w:p w14:paraId="63DB584B" w14:textId="77777777" w:rsidR="009D7178" w:rsidRPr="00BA7C4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p w14:paraId="70D71214" w14:textId="77777777" w:rsidR="009D7178" w:rsidRPr="00BA7C4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BA7C43" w14:paraId="557BBF05" w14:textId="77777777" w:rsidTr="579DEFFF">
        <w:trPr>
          <w:trHeight w:hRule="exact" w:val="460"/>
          <w:jc w:val="center"/>
        </w:trPr>
        <w:tc>
          <w:tcPr>
            <w:tcW w:w="1975" w:type="dxa"/>
            <w:vMerge/>
          </w:tcPr>
          <w:p w14:paraId="1F3D2EED" w14:textId="77777777" w:rsidR="009D7178" w:rsidRPr="00BA7C43" w:rsidRDefault="009D7178" w:rsidP="00C9225C">
            <w:pPr>
              <w:widowControl w:val="0"/>
              <w:autoSpaceDE w:val="0"/>
              <w:autoSpaceDN w:val="0"/>
              <w:adjustRightInd w:val="0"/>
              <w:rPr>
                <w:rFonts w:ascii="Arial" w:hAnsi="Arial" w:cs="Arial"/>
                <w:sz w:val="20"/>
                <w:szCs w:val="20"/>
              </w:rPr>
            </w:pPr>
          </w:p>
        </w:tc>
        <w:tc>
          <w:tcPr>
            <w:tcW w:w="3425" w:type="dxa"/>
          </w:tcPr>
          <w:p w14:paraId="093DFEE3" w14:textId="77777777" w:rsidR="009D7178" w:rsidRPr="00BA7C43" w:rsidRDefault="579DEFFF" w:rsidP="00C9225C">
            <w:pPr>
              <w:widowControl w:val="0"/>
              <w:suppressAutoHyphens/>
              <w:autoSpaceDE w:val="0"/>
              <w:autoSpaceDN w:val="0"/>
              <w:adjustRightInd w:val="0"/>
              <w:textAlignment w:val="center"/>
              <w:rPr>
                <w:rFonts w:ascii="Arial" w:hAnsi="Arial" w:cs="Arial"/>
                <w:color w:val="000000"/>
                <w:sz w:val="20"/>
                <w:szCs w:val="20"/>
              </w:rPr>
            </w:pPr>
            <w:r w:rsidRPr="579DEFFF">
              <w:rPr>
                <w:rFonts w:ascii="Arial" w:eastAsia="Arial" w:hAnsi="Arial" w:cs="Arial"/>
                <w:color w:val="000000" w:themeColor="text1"/>
                <w:sz w:val="20"/>
                <w:szCs w:val="20"/>
              </w:rPr>
              <w:t>Other:</w:t>
            </w:r>
          </w:p>
        </w:tc>
        <w:tc>
          <w:tcPr>
            <w:tcW w:w="360" w:type="dxa"/>
          </w:tcPr>
          <w:p w14:paraId="2A67F434" w14:textId="77777777" w:rsidR="009D7178" w:rsidRPr="00BA7C4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71102908" w14:textId="77777777" w:rsidR="009D7178" w:rsidRPr="00BA7C43" w:rsidRDefault="009D7178" w:rsidP="009D7178">
            <w:pPr>
              <w:widowControl w:val="0"/>
              <w:suppressAutoHyphens/>
              <w:autoSpaceDE w:val="0"/>
              <w:autoSpaceDN w:val="0"/>
              <w:adjustRightInd w:val="0"/>
              <w:textAlignment w:val="center"/>
              <w:rPr>
                <w:rFonts w:ascii="Arial" w:hAnsi="Arial" w:cs="Arial"/>
                <w:color w:val="000000"/>
                <w:sz w:val="20"/>
                <w:szCs w:val="20"/>
              </w:rPr>
            </w:pPr>
          </w:p>
        </w:tc>
        <w:tc>
          <w:tcPr>
            <w:tcW w:w="360" w:type="dxa"/>
          </w:tcPr>
          <w:p w14:paraId="14031650" w14:textId="77777777" w:rsidR="009D7178" w:rsidRPr="00BA7C4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BA7C43" w14:paraId="686AAFCF" w14:textId="77777777" w:rsidTr="579DEFFF">
        <w:trPr>
          <w:trHeight w:hRule="exact" w:val="442"/>
          <w:jc w:val="center"/>
        </w:trPr>
        <w:tc>
          <w:tcPr>
            <w:tcW w:w="1975" w:type="dxa"/>
            <w:vMerge w:val="restart"/>
          </w:tcPr>
          <w:p w14:paraId="075C195B" w14:textId="77777777" w:rsidR="009D7178" w:rsidRPr="00BA7C43" w:rsidRDefault="579DEFFF" w:rsidP="00C9225C">
            <w:pPr>
              <w:widowControl w:val="0"/>
              <w:suppressAutoHyphens/>
              <w:autoSpaceDE w:val="0"/>
              <w:autoSpaceDN w:val="0"/>
              <w:adjustRightInd w:val="0"/>
              <w:jc w:val="center"/>
              <w:textAlignment w:val="center"/>
              <w:rPr>
                <w:rFonts w:ascii="Arial" w:hAnsi="Arial" w:cs="Arial"/>
                <w:b/>
                <w:color w:val="000000"/>
                <w:sz w:val="20"/>
                <w:szCs w:val="20"/>
              </w:rPr>
            </w:pPr>
            <w:r w:rsidRPr="579DEFFF">
              <w:rPr>
                <w:rFonts w:ascii="Arial" w:eastAsia="Arial" w:hAnsi="Arial" w:cs="Arial"/>
                <w:b/>
                <w:bCs/>
                <w:color w:val="000000" w:themeColor="text1"/>
                <w:sz w:val="20"/>
                <w:szCs w:val="20"/>
              </w:rPr>
              <w:t>Summative Assessments</w:t>
            </w:r>
          </w:p>
          <w:p w14:paraId="7345792B" w14:textId="77777777" w:rsidR="009D7178" w:rsidRPr="00BA7C43" w:rsidRDefault="579DEFFF" w:rsidP="00C9225C">
            <w:pPr>
              <w:widowControl w:val="0"/>
              <w:suppressAutoHyphens/>
              <w:autoSpaceDE w:val="0"/>
              <w:autoSpaceDN w:val="0"/>
              <w:adjustRightInd w:val="0"/>
              <w:jc w:val="center"/>
              <w:textAlignment w:val="center"/>
              <w:rPr>
                <w:rFonts w:ascii="Arial" w:hAnsi="Arial" w:cs="Arial"/>
                <w:color w:val="000000"/>
                <w:sz w:val="20"/>
                <w:szCs w:val="20"/>
              </w:rPr>
            </w:pPr>
            <w:r w:rsidRPr="579DEFFF">
              <w:rPr>
                <w:rFonts w:ascii="Arial" w:eastAsia="Arial" w:hAnsi="Arial" w:cs="Arial"/>
                <w:color w:val="000000" w:themeColor="text1"/>
                <w:sz w:val="20"/>
                <w:szCs w:val="20"/>
              </w:rPr>
              <w:t>(End of Project)</w:t>
            </w:r>
          </w:p>
        </w:tc>
        <w:tc>
          <w:tcPr>
            <w:tcW w:w="3425" w:type="dxa"/>
          </w:tcPr>
          <w:p w14:paraId="4B4660E7" w14:textId="77777777" w:rsidR="009D7178" w:rsidRPr="00BA7C43" w:rsidRDefault="579DEFFF" w:rsidP="00C9225C">
            <w:pPr>
              <w:widowControl w:val="0"/>
              <w:suppressAutoHyphens/>
              <w:autoSpaceDE w:val="0"/>
              <w:autoSpaceDN w:val="0"/>
              <w:adjustRightInd w:val="0"/>
              <w:textAlignment w:val="center"/>
              <w:rPr>
                <w:rFonts w:ascii="Arial" w:hAnsi="Arial" w:cs="Arial"/>
                <w:color w:val="000000"/>
                <w:sz w:val="20"/>
                <w:szCs w:val="20"/>
              </w:rPr>
            </w:pPr>
            <w:r w:rsidRPr="579DEFFF">
              <w:rPr>
                <w:rFonts w:ascii="Arial" w:eastAsia="Arial" w:hAnsi="Arial" w:cs="Arial"/>
                <w:color w:val="000000" w:themeColor="text1"/>
                <w:sz w:val="20"/>
                <w:szCs w:val="20"/>
              </w:rPr>
              <w:t>Oral Presentation, with rubric</w:t>
            </w:r>
          </w:p>
        </w:tc>
        <w:tc>
          <w:tcPr>
            <w:tcW w:w="360" w:type="dxa"/>
          </w:tcPr>
          <w:p w14:paraId="6600688A" w14:textId="731CA9C1" w:rsidR="009D7178" w:rsidRPr="00BA7C43" w:rsidRDefault="009D7178" w:rsidP="00C9225C">
            <w:pPr>
              <w:widowControl w:val="0"/>
              <w:autoSpaceDE w:val="0"/>
              <w:autoSpaceDN w:val="0"/>
              <w:adjustRightInd w:val="0"/>
              <w:spacing w:before="40"/>
              <w:textAlignment w:val="center"/>
              <w:rPr>
                <w:rFonts w:ascii="Arial" w:hAnsi="Arial" w:cs="Arial"/>
                <w:color w:val="000000"/>
                <w:sz w:val="20"/>
                <w:szCs w:val="20"/>
              </w:rPr>
            </w:pPr>
          </w:p>
        </w:tc>
        <w:tc>
          <w:tcPr>
            <w:tcW w:w="3420" w:type="dxa"/>
          </w:tcPr>
          <w:p w14:paraId="38B7622E" w14:textId="77777777" w:rsidR="009D7178" w:rsidRPr="00BA7C43" w:rsidRDefault="579DEFFF" w:rsidP="00C9225C">
            <w:pPr>
              <w:widowControl w:val="0"/>
              <w:suppressAutoHyphens/>
              <w:autoSpaceDE w:val="0"/>
              <w:autoSpaceDN w:val="0"/>
              <w:adjustRightInd w:val="0"/>
              <w:textAlignment w:val="center"/>
              <w:rPr>
                <w:rFonts w:ascii="Arial" w:hAnsi="Arial" w:cs="Arial"/>
                <w:color w:val="000000"/>
                <w:sz w:val="20"/>
                <w:szCs w:val="20"/>
              </w:rPr>
            </w:pPr>
            <w:r w:rsidRPr="579DEFFF">
              <w:rPr>
                <w:rFonts w:ascii="Arial" w:eastAsia="Arial" w:hAnsi="Arial" w:cs="Arial"/>
                <w:color w:val="000000" w:themeColor="text1"/>
                <w:sz w:val="20"/>
                <w:szCs w:val="20"/>
              </w:rPr>
              <w:t xml:space="preserve">Written Final, with rubric </w:t>
            </w:r>
          </w:p>
        </w:tc>
        <w:tc>
          <w:tcPr>
            <w:tcW w:w="360" w:type="dxa"/>
          </w:tcPr>
          <w:p w14:paraId="6E3E55B3" w14:textId="77777777" w:rsidR="009D7178" w:rsidRPr="00BA7C4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BA7C43" w14:paraId="1C3530A8" w14:textId="77777777" w:rsidTr="579DEFFF">
        <w:trPr>
          <w:trHeight w:hRule="exact" w:val="460"/>
          <w:jc w:val="center"/>
        </w:trPr>
        <w:tc>
          <w:tcPr>
            <w:tcW w:w="1975" w:type="dxa"/>
            <w:vMerge/>
          </w:tcPr>
          <w:p w14:paraId="5FE774BC" w14:textId="77777777" w:rsidR="009D7178" w:rsidRPr="00BA7C43" w:rsidRDefault="009D7178" w:rsidP="00C9225C">
            <w:pPr>
              <w:widowControl w:val="0"/>
              <w:autoSpaceDE w:val="0"/>
              <w:autoSpaceDN w:val="0"/>
              <w:adjustRightInd w:val="0"/>
              <w:rPr>
                <w:rFonts w:ascii="Arial" w:hAnsi="Arial" w:cs="Arial"/>
                <w:sz w:val="20"/>
                <w:szCs w:val="20"/>
              </w:rPr>
            </w:pPr>
          </w:p>
        </w:tc>
        <w:tc>
          <w:tcPr>
            <w:tcW w:w="3425" w:type="dxa"/>
          </w:tcPr>
          <w:p w14:paraId="4D7636A6" w14:textId="77777777" w:rsidR="009D7178" w:rsidRPr="00BA7C43" w:rsidRDefault="579DEFFF" w:rsidP="00C9225C">
            <w:pPr>
              <w:widowControl w:val="0"/>
              <w:suppressAutoHyphens/>
              <w:autoSpaceDE w:val="0"/>
              <w:autoSpaceDN w:val="0"/>
              <w:adjustRightInd w:val="0"/>
              <w:textAlignment w:val="center"/>
              <w:rPr>
                <w:rFonts w:ascii="Arial" w:hAnsi="Arial" w:cs="Arial"/>
                <w:color w:val="000000"/>
                <w:sz w:val="20"/>
                <w:szCs w:val="20"/>
              </w:rPr>
            </w:pPr>
            <w:r w:rsidRPr="579DEFFF">
              <w:rPr>
                <w:rFonts w:ascii="Arial" w:eastAsia="Arial" w:hAnsi="Arial" w:cs="Arial"/>
                <w:color w:val="000000" w:themeColor="text1"/>
                <w:sz w:val="20"/>
                <w:szCs w:val="20"/>
              </w:rPr>
              <w:t>Multiple Choice/Short Answer Test</w:t>
            </w:r>
          </w:p>
        </w:tc>
        <w:tc>
          <w:tcPr>
            <w:tcW w:w="360" w:type="dxa"/>
          </w:tcPr>
          <w:p w14:paraId="4B1B5CCA" w14:textId="77777777" w:rsidR="009D7178" w:rsidRPr="00BA7C4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73C38D18" w14:textId="77777777" w:rsidR="009D7178" w:rsidRPr="00BA7C43" w:rsidRDefault="579DEFFF" w:rsidP="00C9225C">
            <w:pPr>
              <w:widowControl w:val="0"/>
              <w:suppressAutoHyphens/>
              <w:autoSpaceDE w:val="0"/>
              <w:autoSpaceDN w:val="0"/>
              <w:adjustRightInd w:val="0"/>
              <w:textAlignment w:val="center"/>
              <w:rPr>
                <w:rFonts w:ascii="Arial" w:hAnsi="Arial" w:cs="Arial"/>
                <w:color w:val="000000"/>
                <w:sz w:val="20"/>
                <w:szCs w:val="20"/>
              </w:rPr>
            </w:pPr>
            <w:r w:rsidRPr="579DEFFF">
              <w:rPr>
                <w:rFonts w:ascii="Arial" w:eastAsia="Arial" w:hAnsi="Arial" w:cs="Arial"/>
                <w:color w:val="000000" w:themeColor="text1"/>
                <w:sz w:val="20"/>
                <w:szCs w:val="20"/>
              </w:rPr>
              <w:t>Peer Evaluation</w:t>
            </w:r>
          </w:p>
          <w:p w14:paraId="3008B826" w14:textId="77777777" w:rsidR="009D7178" w:rsidRPr="00BA7C43" w:rsidRDefault="009D7178" w:rsidP="00C9225C">
            <w:pPr>
              <w:widowControl w:val="0"/>
              <w:suppressAutoHyphens/>
              <w:autoSpaceDE w:val="0"/>
              <w:autoSpaceDN w:val="0"/>
              <w:adjustRightInd w:val="0"/>
              <w:textAlignment w:val="center"/>
              <w:rPr>
                <w:rFonts w:ascii="Arial" w:hAnsi="Arial" w:cs="Arial"/>
                <w:color w:val="000000"/>
                <w:sz w:val="20"/>
                <w:szCs w:val="20"/>
              </w:rPr>
            </w:pPr>
          </w:p>
        </w:tc>
        <w:tc>
          <w:tcPr>
            <w:tcW w:w="360" w:type="dxa"/>
          </w:tcPr>
          <w:p w14:paraId="598D48F8" w14:textId="2DA94D45" w:rsidR="009D7178" w:rsidRPr="00BA7C4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BA7C43" w14:paraId="3E809AFF" w14:textId="77777777" w:rsidTr="579DEFFF">
        <w:trPr>
          <w:trHeight w:hRule="exact" w:val="446"/>
          <w:jc w:val="center"/>
        </w:trPr>
        <w:tc>
          <w:tcPr>
            <w:tcW w:w="1975" w:type="dxa"/>
            <w:vMerge/>
          </w:tcPr>
          <w:p w14:paraId="3F985959" w14:textId="77777777" w:rsidR="009D7178" w:rsidRPr="00BA7C43" w:rsidRDefault="009D7178" w:rsidP="00C9225C">
            <w:pPr>
              <w:widowControl w:val="0"/>
              <w:autoSpaceDE w:val="0"/>
              <w:autoSpaceDN w:val="0"/>
              <w:adjustRightInd w:val="0"/>
              <w:rPr>
                <w:rFonts w:ascii="Arial" w:hAnsi="Arial" w:cs="Arial"/>
                <w:sz w:val="20"/>
                <w:szCs w:val="20"/>
              </w:rPr>
            </w:pPr>
          </w:p>
        </w:tc>
        <w:tc>
          <w:tcPr>
            <w:tcW w:w="3425" w:type="dxa"/>
          </w:tcPr>
          <w:p w14:paraId="52A88DA3" w14:textId="5445C0EB" w:rsidR="009D7178" w:rsidRPr="00BA7C43" w:rsidRDefault="579DEFFF" w:rsidP="009D7178">
            <w:pPr>
              <w:widowControl w:val="0"/>
              <w:suppressAutoHyphens/>
              <w:autoSpaceDE w:val="0"/>
              <w:autoSpaceDN w:val="0"/>
              <w:adjustRightInd w:val="0"/>
              <w:textAlignment w:val="center"/>
              <w:rPr>
                <w:rFonts w:ascii="Arial" w:hAnsi="Arial" w:cs="Arial"/>
                <w:color w:val="000000"/>
                <w:sz w:val="20"/>
                <w:szCs w:val="20"/>
              </w:rPr>
            </w:pPr>
            <w:r w:rsidRPr="579DEFFF">
              <w:rPr>
                <w:rFonts w:ascii="Arial" w:eastAsia="Arial" w:hAnsi="Arial" w:cs="Arial"/>
                <w:color w:val="000000" w:themeColor="text1"/>
                <w:sz w:val="20"/>
                <w:szCs w:val="20"/>
              </w:rPr>
              <w:t>Essay</w:t>
            </w:r>
          </w:p>
          <w:p w14:paraId="274E8C0B" w14:textId="77777777" w:rsidR="009D7178" w:rsidRPr="00BA7C43" w:rsidRDefault="009D7178" w:rsidP="00C9225C">
            <w:pPr>
              <w:widowControl w:val="0"/>
              <w:suppressAutoHyphens/>
              <w:autoSpaceDE w:val="0"/>
              <w:autoSpaceDN w:val="0"/>
              <w:adjustRightInd w:val="0"/>
              <w:textAlignment w:val="center"/>
              <w:rPr>
                <w:rFonts w:ascii="Arial" w:hAnsi="Arial" w:cs="Arial"/>
                <w:color w:val="000000"/>
                <w:sz w:val="20"/>
                <w:szCs w:val="20"/>
              </w:rPr>
            </w:pPr>
          </w:p>
        </w:tc>
        <w:tc>
          <w:tcPr>
            <w:tcW w:w="360" w:type="dxa"/>
          </w:tcPr>
          <w:p w14:paraId="0B5F5612" w14:textId="77777777" w:rsidR="009D7178" w:rsidRPr="00BA7C4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63759C5F" w14:textId="77777777" w:rsidR="009D7178" w:rsidRPr="00BA7C43" w:rsidRDefault="579DEFFF" w:rsidP="00C9225C">
            <w:pPr>
              <w:widowControl w:val="0"/>
              <w:suppressAutoHyphens/>
              <w:autoSpaceDE w:val="0"/>
              <w:autoSpaceDN w:val="0"/>
              <w:adjustRightInd w:val="0"/>
              <w:textAlignment w:val="center"/>
              <w:rPr>
                <w:rFonts w:ascii="Arial" w:hAnsi="Arial" w:cs="Arial"/>
                <w:color w:val="000000"/>
                <w:sz w:val="20"/>
                <w:szCs w:val="20"/>
              </w:rPr>
            </w:pPr>
            <w:r w:rsidRPr="579DEFFF">
              <w:rPr>
                <w:rFonts w:ascii="Arial" w:eastAsia="Arial" w:hAnsi="Arial" w:cs="Arial"/>
                <w:color w:val="000000" w:themeColor="text1"/>
                <w:sz w:val="20"/>
                <w:szCs w:val="20"/>
              </w:rPr>
              <w:t>Self-Evaluation</w:t>
            </w:r>
          </w:p>
          <w:p w14:paraId="31FCCC51" w14:textId="77777777" w:rsidR="009D7178" w:rsidRPr="00BA7C43" w:rsidRDefault="009D7178" w:rsidP="00C9225C">
            <w:pPr>
              <w:widowControl w:val="0"/>
              <w:suppressAutoHyphens/>
              <w:autoSpaceDE w:val="0"/>
              <w:autoSpaceDN w:val="0"/>
              <w:adjustRightInd w:val="0"/>
              <w:textAlignment w:val="center"/>
              <w:rPr>
                <w:rFonts w:ascii="Arial" w:hAnsi="Arial" w:cs="Arial"/>
                <w:color w:val="000000"/>
                <w:sz w:val="20"/>
                <w:szCs w:val="20"/>
              </w:rPr>
            </w:pPr>
          </w:p>
        </w:tc>
        <w:tc>
          <w:tcPr>
            <w:tcW w:w="360" w:type="dxa"/>
          </w:tcPr>
          <w:p w14:paraId="4A37172B" w14:textId="77777777" w:rsidR="009D7178" w:rsidRPr="00BA7C4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BA7C43" w14:paraId="75CA360D" w14:textId="77777777" w:rsidTr="579DEFFF">
        <w:trPr>
          <w:trHeight w:hRule="exact" w:val="442"/>
          <w:jc w:val="center"/>
        </w:trPr>
        <w:tc>
          <w:tcPr>
            <w:tcW w:w="1975" w:type="dxa"/>
            <w:vMerge/>
          </w:tcPr>
          <w:p w14:paraId="66C70253" w14:textId="77777777" w:rsidR="009D7178" w:rsidRPr="00BA7C43" w:rsidRDefault="009D7178" w:rsidP="00C9225C">
            <w:pPr>
              <w:widowControl w:val="0"/>
              <w:autoSpaceDE w:val="0"/>
              <w:autoSpaceDN w:val="0"/>
              <w:adjustRightInd w:val="0"/>
              <w:rPr>
                <w:rFonts w:ascii="Arial" w:hAnsi="Arial" w:cs="Arial"/>
                <w:sz w:val="20"/>
                <w:szCs w:val="20"/>
              </w:rPr>
            </w:pPr>
          </w:p>
        </w:tc>
        <w:tc>
          <w:tcPr>
            <w:tcW w:w="3425" w:type="dxa"/>
          </w:tcPr>
          <w:p w14:paraId="7BB1143F" w14:textId="77777777" w:rsidR="009D7178" w:rsidRPr="00BA7C43" w:rsidRDefault="579DEFFF" w:rsidP="009D7178">
            <w:pPr>
              <w:widowControl w:val="0"/>
              <w:suppressAutoHyphens/>
              <w:autoSpaceDE w:val="0"/>
              <w:autoSpaceDN w:val="0"/>
              <w:adjustRightInd w:val="0"/>
              <w:textAlignment w:val="center"/>
              <w:rPr>
                <w:rFonts w:ascii="Arial" w:hAnsi="Arial" w:cs="Arial"/>
                <w:color w:val="000000"/>
                <w:sz w:val="20"/>
                <w:szCs w:val="20"/>
              </w:rPr>
            </w:pPr>
            <w:r w:rsidRPr="579DEFFF">
              <w:rPr>
                <w:rFonts w:ascii="Arial" w:eastAsia="Arial" w:hAnsi="Arial" w:cs="Arial"/>
                <w:color w:val="000000" w:themeColor="text1"/>
                <w:sz w:val="20"/>
                <w:szCs w:val="20"/>
              </w:rPr>
              <w:t>Other:</w:t>
            </w:r>
          </w:p>
          <w:p w14:paraId="5362BCE1" w14:textId="77777777" w:rsidR="009D7178" w:rsidRPr="00BA7C43" w:rsidRDefault="009D7178" w:rsidP="009D7178">
            <w:pPr>
              <w:widowControl w:val="0"/>
              <w:suppressAutoHyphens/>
              <w:autoSpaceDE w:val="0"/>
              <w:autoSpaceDN w:val="0"/>
              <w:adjustRightInd w:val="0"/>
              <w:textAlignment w:val="center"/>
              <w:rPr>
                <w:rFonts w:ascii="Arial" w:hAnsi="Arial" w:cs="Arial"/>
                <w:color w:val="000000"/>
                <w:sz w:val="20"/>
                <w:szCs w:val="20"/>
              </w:rPr>
            </w:pPr>
          </w:p>
        </w:tc>
        <w:tc>
          <w:tcPr>
            <w:tcW w:w="360" w:type="dxa"/>
          </w:tcPr>
          <w:p w14:paraId="0DF4F7A8" w14:textId="77777777" w:rsidR="009D7178" w:rsidRPr="00BA7C4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09CD9B70" w14:textId="77777777" w:rsidR="009D7178" w:rsidRPr="00BA7C43" w:rsidRDefault="009D7178" w:rsidP="009D7178">
            <w:pPr>
              <w:widowControl w:val="0"/>
              <w:suppressAutoHyphens/>
              <w:autoSpaceDE w:val="0"/>
              <w:autoSpaceDN w:val="0"/>
              <w:adjustRightInd w:val="0"/>
              <w:textAlignment w:val="center"/>
              <w:rPr>
                <w:rFonts w:ascii="Arial" w:hAnsi="Arial" w:cs="Arial"/>
                <w:color w:val="000000"/>
                <w:sz w:val="20"/>
                <w:szCs w:val="20"/>
              </w:rPr>
            </w:pPr>
          </w:p>
        </w:tc>
        <w:tc>
          <w:tcPr>
            <w:tcW w:w="360" w:type="dxa"/>
          </w:tcPr>
          <w:p w14:paraId="2FD0BC07" w14:textId="77777777" w:rsidR="009D7178" w:rsidRPr="00BA7C4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bl>
    <w:p w14:paraId="6504DD0B" w14:textId="77777777" w:rsidR="00BA7C43" w:rsidRPr="00BA7C43" w:rsidRDefault="00BA7C43" w:rsidP="00601D60">
      <w:pPr>
        <w:rPr>
          <w:rFonts w:ascii="Arial" w:eastAsia="Arial" w:hAnsi="Arial" w:cs="Arial"/>
          <w:b/>
          <w:bCs/>
          <w:sz w:val="20"/>
          <w:szCs w:val="20"/>
          <w:u w:val="single"/>
        </w:rPr>
      </w:pPr>
    </w:p>
    <w:p w14:paraId="698884EF" w14:textId="77777777" w:rsidR="00601D60" w:rsidRPr="003A5CE6" w:rsidRDefault="579DEFFF" w:rsidP="00601D60">
      <w:pPr>
        <w:rPr>
          <w:rFonts w:ascii="Arial" w:eastAsia="Arial" w:hAnsi="Arial" w:cs="Arial"/>
          <w:b/>
          <w:bCs/>
          <w:sz w:val="28"/>
          <w:szCs w:val="28"/>
          <w:u w:val="single"/>
        </w:rPr>
      </w:pPr>
      <w:r w:rsidRPr="579DEFFF">
        <w:rPr>
          <w:rFonts w:ascii="Arial" w:eastAsia="Arial" w:hAnsi="Arial" w:cs="Arial"/>
          <w:b/>
          <w:bCs/>
          <w:sz w:val="28"/>
          <w:szCs w:val="28"/>
          <w:u w:val="single"/>
        </w:rPr>
        <w:t>Reflection(s)</w:t>
      </w:r>
    </w:p>
    <w:p w14:paraId="773D338A" w14:textId="0BE7B9DA" w:rsidR="00891CA4" w:rsidRPr="00B1199A" w:rsidRDefault="579DEFFF" w:rsidP="00601D60">
      <w:pPr>
        <w:rPr>
          <w:rFonts w:ascii="Arial" w:hAnsi="Arial" w:cs="Arial"/>
          <w:sz w:val="20"/>
          <w:szCs w:val="20"/>
        </w:rPr>
      </w:pPr>
      <w:r w:rsidRPr="579DEFFF">
        <w:rPr>
          <w:rFonts w:ascii="Arial" w:eastAsia="Arial" w:hAnsi="Arial" w:cs="Arial"/>
          <w:sz w:val="20"/>
          <w:szCs w:val="20"/>
        </w:rPr>
        <w:t xml:space="preserve">Reflections can take place throughout the project, yet must be completed at the end. The reflection is a major </w:t>
      </w:r>
      <w:bookmarkStart w:id="0" w:name="_GoBack"/>
      <w:r w:rsidRPr="00B1199A">
        <w:rPr>
          <w:rFonts w:ascii="Arial" w:eastAsia="Arial" w:hAnsi="Arial" w:cs="Arial"/>
          <w:sz w:val="20"/>
          <w:szCs w:val="20"/>
        </w:rPr>
        <w:t xml:space="preserve">component of PBL, allowing students to think about what they’ve accomplished throughout the project. </w:t>
      </w:r>
    </w:p>
    <w:tbl>
      <w:tblPr>
        <w:tblW w:w="9540" w:type="dxa"/>
        <w:jc w:val="center"/>
        <w:tblLayout w:type="fixed"/>
        <w:tblCellMar>
          <w:top w:w="14" w:type="dxa"/>
          <w:left w:w="14" w:type="dxa"/>
          <w:bottom w:w="14" w:type="dxa"/>
          <w:right w:w="14" w:type="dxa"/>
        </w:tblCellMar>
        <w:tblLook w:val="0000" w:firstRow="0" w:lastRow="0" w:firstColumn="0" w:lastColumn="0" w:noHBand="0" w:noVBand="0"/>
      </w:tblPr>
      <w:tblGrid>
        <w:gridCol w:w="1800"/>
        <w:gridCol w:w="3600"/>
        <w:gridCol w:w="360"/>
        <w:gridCol w:w="3457"/>
        <w:gridCol w:w="323"/>
      </w:tblGrid>
      <w:tr w:rsidR="00891CA4" w:rsidRPr="00B1199A" w14:paraId="2BC8CA01" w14:textId="77777777" w:rsidTr="579DEFFF">
        <w:trPr>
          <w:trHeight w:hRule="exact" w:val="361"/>
          <w:jc w:val="center"/>
        </w:trPr>
        <w:tc>
          <w:tcPr>
            <w:tcW w:w="1800"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3560BA8A" w14:textId="77777777" w:rsidR="00891CA4" w:rsidRPr="00B1199A" w:rsidRDefault="579DEFFF" w:rsidP="00C9225C">
            <w:pPr>
              <w:pStyle w:val="NoParagraphStyle"/>
              <w:suppressAutoHyphens/>
              <w:spacing w:line="240" w:lineRule="auto"/>
              <w:jc w:val="center"/>
              <w:rPr>
                <w:rFonts w:ascii="Arial" w:hAnsi="Arial" w:cs="Arial"/>
                <w:b/>
                <w:sz w:val="20"/>
                <w:szCs w:val="20"/>
              </w:rPr>
            </w:pPr>
            <w:r w:rsidRPr="00B1199A">
              <w:rPr>
                <w:rFonts w:ascii="Arial" w:eastAsia="Arial,Arial,Arial," w:hAnsi="Arial" w:cs="Arial"/>
                <w:b/>
                <w:bCs/>
                <w:sz w:val="20"/>
                <w:szCs w:val="20"/>
              </w:rPr>
              <w:t>(Individual, Group, and/or Whole Class)</w:t>
            </w:r>
          </w:p>
          <w:p w14:paraId="5AE10152" w14:textId="77777777" w:rsidR="00891CA4" w:rsidRPr="00B1199A" w:rsidRDefault="00891CA4" w:rsidP="00C9225C">
            <w:pPr>
              <w:widowControl w:val="0"/>
              <w:suppressAutoHyphens/>
              <w:autoSpaceDE w:val="0"/>
              <w:autoSpaceDN w:val="0"/>
              <w:adjustRightInd w:val="0"/>
              <w:jc w:val="center"/>
              <w:textAlignment w:val="center"/>
              <w:rPr>
                <w:rFonts w:ascii="Arial" w:hAnsi="Arial" w:cs="Arial"/>
                <w:color w:val="000000"/>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04FC81AE" w14:textId="77777777" w:rsidR="00891CA4" w:rsidRPr="00B1199A" w:rsidRDefault="579DEFFF" w:rsidP="00C9225C">
            <w:pPr>
              <w:widowControl w:val="0"/>
              <w:suppressAutoHyphens/>
              <w:autoSpaceDE w:val="0"/>
              <w:autoSpaceDN w:val="0"/>
              <w:adjustRightInd w:val="0"/>
              <w:textAlignment w:val="center"/>
              <w:rPr>
                <w:rFonts w:ascii="Arial" w:hAnsi="Arial" w:cs="Arial"/>
                <w:color w:val="000000"/>
                <w:sz w:val="20"/>
                <w:szCs w:val="20"/>
              </w:rPr>
            </w:pPr>
            <w:r w:rsidRPr="00B1199A">
              <w:rPr>
                <w:rFonts w:ascii="Arial" w:eastAsia="Arial" w:hAnsi="Arial" w:cs="Arial"/>
                <w:color w:val="000000" w:themeColor="text1"/>
                <w:sz w:val="20"/>
                <w:szCs w:val="20"/>
              </w:rPr>
              <w:t>Journal/Learning Log</w:t>
            </w:r>
          </w:p>
          <w:p w14:paraId="6607B059" w14:textId="77777777" w:rsidR="00891CA4" w:rsidRPr="00B1199A" w:rsidRDefault="00891CA4" w:rsidP="00C9225C">
            <w:pPr>
              <w:widowControl w:val="0"/>
              <w:suppressAutoHyphens/>
              <w:autoSpaceDE w:val="0"/>
              <w:autoSpaceDN w:val="0"/>
              <w:adjustRightInd w:val="0"/>
              <w:textAlignment w:val="center"/>
              <w:rPr>
                <w:rFonts w:ascii="Arial" w:hAnsi="Arial" w:cs="Arial"/>
                <w:color w:val="000000"/>
                <w:sz w:val="20"/>
                <w:szCs w:val="20"/>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500532C1" w14:textId="53062928" w:rsidR="00891CA4" w:rsidRPr="00B1199A"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7278E995" w14:textId="0C54EA8C" w:rsidR="00891CA4" w:rsidRPr="00B1199A" w:rsidRDefault="579DEFFF" w:rsidP="00C9225C">
            <w:pPr>
              <w:widowControl w:val="0"/>
              <w:suppressAutoHyphens/>
              <w:autoSpaceDE w:val="0"/>
              <w:autoSpaceDN w:val="0"/>
              <w:adjustRightInd w:val="0"/>
              <w:textAlignment w:val="center"/>
              <w:rPr>
                <w:rFonts w:ascii="Arial" w:hAnsi="Arial" w:cs="Arial"/>
                <w:color w:val="000000"/>
                <w:sz w:val="20"/>
                <w:szCs w:val="20"/>
              </w:rPr>
            </w:pPr>
            <w:r w:rsidRPr="00B1199A">
              <w:rPr>
                <w:rFonts w:ascii="Arial" w:eastAsia="Arial" w:hAnsi="Arial" w:cs="Arial"/>
                <w:color w:val="000000" w:themeColor="text1"/>
                <w:sz w:val="20"/>
                <w:szCs w:val="20"/>
              </w:rPr>
              <w:t>Focus Group – Success Council</w:t>
            </w:r>
          </w:p>
          <w:p w14:paraId="23A5E04F" w14:textId="77777777" w:rsidR="00891CA4" w:rsidRPr="00B1199A" w:rsidRDefault="00891CA4" w:rsidP="00C9225C">
            <w:pPr>
              <w:widowControl w:val="0"/>
              <w:suppressAutoHyphens/>
              <w:autoSpaceDE w:val="0"/>
              <w:autoSpaceDN w:val="0"/>
              <w:adjustRightInd w:val="0"/>
              <w:textAlignment w:val="center"/>
              <w:rPr>
                <w:rFonts w:ascii="Arial" w:hAnsi="Arial" w:cs="Arial"/>
                <w:color w:val="000000"/>
                <w:sz w:val="20"/>
                <w:szCs w:val="20"/>
              </w:rPr>
            </w:pP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2D9AEED2" w14:textId="77777777" w:rsidR="00891CA4" w:rsidRPr="00B1199A"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r>
      <w:bookmarkEnd w:id="0"/>
      <w:tr w:rsidR="00891CA4" w:rsidRPr="00702CCF" w14:paraId="41FE5404" w14:textId="77777777" w:rsidTr="579DEFFF">
        <w:trPr>
          <w:trHeight w:hRule="exact" w:val="361"/>
          <w:jc w:val="center"/>
        </w:trPr>
        <w:tc>
          <w:tcPr>
            <w:tcW w:w="1800" w:type="dxa"/>
            <w:vMerge/>
            <w:tcBorders>
              <w:left w:val="single" w:sz="4" w:space="0" w:color="000000" w:themeColor="text1"/>
              <w:right w:val="single" w:sz="4" w:space="0" w:color="000000" w:themeColor="text1"/>
            </w:tcBorders>
            <w:tcMar>
              <w:top w:w="72" w:type="dxa"/>
              <w:left w:w="72" w:type="dxa"/>
              <w:bottom w:w="72" w:type="dxa"/>
              <w:right w:w="72" w:type="dxa"/>
            </w:tcMar>
          </w:tcPr>
          <w:p w14:paraId="50FA486D" w14:textId="77777777" w:rsidR="00891CA4" w:rsidRPr="00702CCF" w:rsidRDefault="00891CA4" w:rsidP="00C9225C">
            <w:pPr>
              <w:widowControl w:val="0"/>
              <w:autoSpaceDE w:val="0"/>
              <w:autoSpaceDN w:val="0"/>
              <w:adjustRightInd w:val="0"/>
              <w:rPr>
                <w:rFonts w:ascii="Arial" w:hAnsi="Arial" w:cs="Arial"/>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2CB9630D" w14:textId="77777777" w:rsidR="00891CA4" w:rsidRPr="00702CCF" w:rsidRDefault="579DEFFF" w:rsidP="00C9225C">
            <w:pPr>
              <w:widowControl w:val="0"/>
              <w:suppressAutoHyphens/>
              <w:autoSpaceDE w:val="0"/>
              <w:autoSpaceDN w:val="0"/>
              <w:adjustRightInd w:val="0"/>
              <w:textAlignment w:val="center"/>
              <w:rPr>
                <w:rFonts w:ascii="Arial" w:hAnsi="Arial" w:cs="Arial"/>
                <w:color w:val="000000"/>
                <w:sz w:val="20"/>
                <w:szCs w:val="20"/>
              </w:rPr>
            </w:pPr>
            <w:r w:rsidRPr="579DEFFF">
              <w:rPr>
                <w:rFonts w:ascii="Arial" w:eastAsia="Arial" w:hAnsi="Arial" w:cs="Arial"/>
                <w:color w:val="000000" w:themeColor="text1"/>
                <w:sz w:val="20"/>
                <w:szCs w:val="20"/>
              </w:rPr>
              <w:t>Whole-Class Discussion</w:t>
            </w:r>
          </w:p>
          <w:p w14:paraId="5F19C150" w14:textId="77777777" w:rsidR="00891CA4" w:rsidRPr="00702CCF" w:rsidRDefault="00891CA4" w:rsidP="00C9225C">
            <w:pPr>
              <w:widowControl w:val="0"/>
              <w:suppressAutoHyphens/>
              <w:autoSpaceDE w:val="0"/>
              <w:autoSpaceDN w:val="0"/>
              <w:adjustRightInd w:val="0"/>
              <w:textAlignment w:val="center"/>
              <w:rPr>
                <w:rFonts w:ascii="Arial" w:hAnsi="Arial" w:cs="Arial"/>
                <w:color w:val="000000"/>
                <w:sz w:val="20"/>
                <w:szCs w:val="20"/>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7A1A00DC" w14:textId="2E65BC3F" w:rsidR="00891CA4" w:rsidRPr="00702CCF"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52A00037" w14:textId="77777777" w:rsidR="00891CA4" w:rsidRPr="00702CCF" w:rsidRDefault="579DEFFF" w:rsidP="00C9225C">
            <w:pPr>
              <w:widowControl w:val="0"/>
              <w:suppressAutoHyphens/>
              <w:autoSpaceDE w:val="0"/>
              <w:autoSpaceDN w:val="0"/>
              <w:adjustRightInd w:val="0"/>
              <w:textAlignment w:val="center"/>
              <w:rPr>
                <w:rFonts w:ascii="Arial" w:hAnsi="Arial" w:cs="Arial"/>
                <w:color w:val="000000"/>
                <w:sz w:val="20"/>
                <w:szCs w:val="20"/>
              </w:rPr>
            </w:pPr>
            <w:r w:rsidRPr="579DEFFF">
              <w:rPr>
                <w:rFonts w:ascii="Arial" w:eastAsia="Arial" w:hAnsi="Arial" w:cs="Arial"/>
                <w:color w:val="000000" w:themeColor="text1"/>
                <w:sz w:val="20"/>
                <w:szCs w:val="20"/>
              </w:rPr>
              <w:t>Fishbowl Discussion</w:t>
            </w:r>
          </w:p>
          <w:p w14:paraId="5F352767" w14:textId="77777777" w:rsidR="00891CA4" w:rsidRPr="00702CCF" w:rsidRDefault="00891CA4" w:rsidP="00C9225C">
            <w:pPr>
              <w:widowControl w:val="0"/>
              <w:suppressAutoHyphens/>
              <w:autoSpaceDE w:val="0"/>
              <w:autoSpaceDN w:val="0"/>
              <w:adjustRightInd w:val="0"/>
              <w:textAlignment w:val="center"/>
              <w:rPr>
                <w:rFonts w:ascii="Arial" w:hAnsi="Arial" w:cs="Arial"/>
                <w:color w:val="000000"/>
                <w:sz w:val="20"/>
                <w:szCs w:val="20"/>
              </w:rPr>
            </w:pP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15358A10" w14:textId="77777777" w:rsidR="00891CA4" w:rsidRPr="00702CCF"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891CA4" w:rsidRPr="00702CCF" w14:paraId="1C04A572" w14:textId="77777777" w:rsidTr="579DEFFF">
        <w:trPr>
          <w:trHeight w:hRule="exact" w:val="361"/>
          <w:jc w:val="center"/>
        </w:trPr>
        <w:tc>
          <w:tcPr>
            <w:tcW w:w="1800" w:type="dxa"/>
            <w:vMerge/>
            <w:tcBorders>
              <w:left w:val="single" w:sz="4" w:space="0" w:color="000000" w:themeColor="text1"/>
              <w:right w:val="single" w:sz="4" w:space="0" w:color="000000" w:themeColor="text1"/>
            </w:tcBorders>
            <w:tcMar>
              <w:top w:w="72" w:type="dxa"/>
              <w:left w:w="72" w:type="dxa"/>
              <w:bottom w:w="72" w:type="dxa"/>
              <w:right w:w="72" w:type="dxa"/>
            </w:tcMar>
          </w:tcPr>
          <w:p w14:paraId="54E9ECE0" w14:textId="77777777" w:rsidR="00891CA4" w:rsidRPr="00702CCF" w:rsidRDefault="00891CA4" w:rsidP="00C9225C">
            <w:pPr>
              <w:widowControl w:val="0"/>
              <w:autoSpaceDE w:val="0"/>
              <w:autoSpaceDN w:val="0"/>
              <w:adjustRightInd w:val="0"/>
              <w:rPr>
                <w:rFonts w:ascii="Arial" w:hAnsi="Arial" w:cs="Arial"/>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2D313BE5" w14:textId="77777777" w:rsidR="00891CA4" w:rsidRPr="00702CCF" w:rsidRDefault="579DEFFF" w:rsidP="00C9225C">
            <w:pPr>
              <w:widowControl w:val="0"/>
              <w:suppressAutoHyphens/>
              <w:autoSpaceDE w:val="0"/>
              <w:autoSpaceDN w:val="0"/>
              <w:adjustRightInd w:val="0"/>
              <w:textAlignment w:val="center"/>
              <w:rPr>
                <w:rFonts w:ascii="Arial" w:hAnsi="Arial" w:cs="Arial"/>
                <w:color w:val="000000"/>
                <w:sz w:val="20"/>
                <w:szCs w:val="20"/>
              </w:rPr>
            </w:pPr>
            <w:r w:rsidRPr="579DEFFF">
              <w:rPr>
                <w:rFonts w:ascii="Arial" w:eastAsia="Arial" w:hAnsi="Arial" w:cs="Arial"/>
                <w:color w:val="000000" w:themeColor="text1"/>
                <w:sz w:val="20"/>
                <w:szCs w:val="20"/>
              </w:rPr>
              <w:t>Survey</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54D396F5" w14:textId="77777777" w:rsidR="00891CA4" w:rsidRPr="00702CCF"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54531BE1" w14:textId="67E2C390" w:rsidR="00891CA4" w:rsidRPr="00702CCF" w:rsidRDefault="579DEFFF" w:rsidP="00C9225C">
            <w:pPr>
              <w:widowControl w:val="0"/>
              <w:suppressAutoHyphens/>
              <w:autoSpaceDE w:val="0"/>
              <w:autoSpaceDN w:val="0"/>
              <w:adjustRightInd w:val="0"/>
              <w:textAlignment w:val="center"/>
              <w:rPr>
                <w:rFonts w:ascii="Arial" w:hAnsi="Arial" w:cs="Arial"/>
                <w:color w:val="000000"/>
                <w:sz w:val="20"/>
                <w:szCs w:val="20"/>
              </w:rPr>
            </w:pPr>
            <w:r w:rsidRPr="579DEFFF">
              <w:rPr>
                <w:rFonts w:ascii="Arial" w:eastAsia="Arial" w:hAnsi="Arial" w:cs="Arial"/>
                <w:color w:val="000000" w:themeColor="text1"/>
                <w:sz w:val="20"/>
                <w:szCs w:val="20"/>
              </w:rPr>
              <w:t>Peer Assessment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13616FA4" w14:textId="77777777" w:rsidR="00891CA4" w:rsidRPr="00702CCF"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891CA4" w:rsidRPr="00702CCF" w14:paraId="38F1FD92" w14:textId="77777777" w:rsidTr="579DEFFF">
        <w:trPr>
          <w:trHeight w:hRule="exact" w:val="361"/>
          <w:jc w:val="center"/>
        </w:trPr>
        <w:tc>
          <w:tcPr>
            <w:tcW w:w="1800" w:type="dxa"/>
            <w:vMerge/>
            <w:tcBorders>
              <w:left w:val="single" w:sz="4" w:space="0" w:color="000000" w:themeColor="text1"/>
              <w:bottom w:val="single" w:sz="4" w:space="0" w:color="000000"/>
              <w:right w:val="single" w:sz="4" w:space="0" w:color="000000" w:themeColor="text1"/>
            </w:tcBorders>
            <w:tcMar>
              <w:top w:w="72" w:type="dxa"/>
              <w:left w:w="72" w:type="dxa"/>
              <w:bottom w:w="72" w:type="dxa"/>
              <w:right w:w="72" w:type="dxa"/>
            </w:tcMar>
          </w:tcPr>
          <w:p w14:paraId="4433DC2C" w14:textId="77777777" w:rsidR="00891CA4" w:rsidRPr="00702CCF" w:rsidRDefault="00891CA4" w:rsidP="00C9225C">
            <w:pPr>
              <w:widowControl w:val="0"/>
              <w:autoSpaceDE w:val="0"/>
              <w:autoSpaceDN w:val="0"/>
              <w:adjustRightInd w:val="0"/>
              <w:rPr>
                <w:rFonts w:ascii="Arial" w:hAnsi="Arial" w:cs="Arial"/>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14925AE7" w14:textId="369993FF" w:rsidR="00891CA4" w:rsidRPr="00702CCF" w:rsidRDefault="579DEFFF" w:rsidP="00C9225C">
            <w:pPr>
              <w:widowControl w:val="0"/>
              <w:suppressAutoHyphens/>
              <w:autoSpaceDE w:val="0"/>
              <w:autoSpaceDN w:val="0"/>
              <w:adjustRightInd w:val="0"/>
              <w:textAlignment w:val="center"/>
              <w:rPr>
                <w:rFonts w:ascii="Arial" w:eastAsia="Arial" w:hAnsi="Arial" w:cs="Arial"/>
                <w:color w:val="000000" w:themeColor="text1"/>
                <w:sz w:val="20"/>
                <w:szCs w:val="20"/>
              </w:rPr>
            </w:pPr>
            <w:r w:rsidRPr="579DEFFF">
              <w:rPr>
                <w:rFonts w:ascii="Arial" w:eastAsia="Arial" w:hAnsi="Arial" w:cs="Arial"/>
                <w:color w:val="000000" w:themeColor="text1"/>
                <w:sz w:val="20"/>
                <w:szCs w:val="20"/>
              </w:rPr>
              <w:t>Self-Assessment</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4DB61E5E" w14:textId="77777777" w:rsidR="00891CA4" w:rsidRPr="00702CCF"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5EB7DCCE" w14:textId="723B5FC9" w:rsidR="00891CA4" w:rsidRPr="00702CCF" w:rsidRDefault="579DEFFF" w:rsidP="00C9225C">
            <w:pPr>
              <w:widowControl w:val="0"/>
              <w:suppressAutoHyphens/>
              <w:autoSpaceDE w:val="0"/>
              <w:autoSpaceDN w:val="0"/>
              <w:adjustRightInd w:val="0"/>
              <w:textAlignment w:val="center"/>
              <w:rPr>
                <w:rFonts w:ascii="Arial" w:eastAsia="Arial" w:hAnsi="Arial" w:cs="Arial"/>
                <w:color w:val="000000" w:themeColor="text1"/>
                <w:sz w:val="20"/>
                <w:szCs w:val="20"/>
              </w:rPr>
            </w:pPr>
            <w:r w:rsidRPr="579DEFFF">
              <w:rPr>
                <w:rFonts w:ascii="Arial" w:eastAsia="Arial" w:hAnsi="Arial" w:cs="Arial"/>
                <w:color w:val="000000" w:themeColor="text1"/>
                <w:sz w:val="20"/>
                <w:szCs w:val="20"/>
              </w:rPr>
              <w:t>Other:</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4E9EB0D0" w14:textId="77777777" w:rsidR="00891CA4" w:rsidRPr="00702CCF"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r>
    </w:tbl>
    <w:p w14:paraId="794BC919" w14:textId="0E57624C" w:rsidR="00581823" w:rsidRPr="003A5CE6" w:rsidRDefault="579DEFFF" w:rsidP="00581823">
      <w:pPr>
        <w:rPr>
          <w:rFonts w:ascii="Arial" w:hAnsi="Arial" w:cs="Arial"/>
          <w:b/>
          <w:sz w:val="28"/>
          <w:u w:val="single"/>
        </w:rPr>
      </w:pPr>
      <w:r w:rsidRPr="579DEFFF">
        <w:rPr>
          <w:rFonts w:ascii="Arial" w:eastAsia="Arial" w:hAnsi="Arial" w:cs="Arial"/>
          <w:b/>
          <w:bCs/>
          <w:sz w:val="28"/>
          <w:szCs w:val="28"/>
          <w:u w:val="single"/>
        </w:rPr>
        <w:lastRenderedPageBreak/>
        <w:t>Scaffolding (Managing the Process)</w:t>
      </w:r>
    </w:p>
    <w:p w14:paraId="070C6320" w14:textId="751ECE0B" w:rsidR="6A566DD4" w:rsidRPr="00702CCF" w:rsidRDefault="579DEFFF" w:rsidP="6A566DD4">
      <w:pPr>
        <w:rPr>
          <w:rFonts w:ascii="Arial" w:hAnsi="Arial" w:cs="Arial"/>
          <w:sz w:val="20"/>
          <w:szCs w:val="20"/>
        </w:rPr>
      </w:pPr>
      <w:r w:rsidRPr="579DEFFF">
        <w:rPr>
          <w:rFonts w:ascii="Arial" w:eastAsia="Arial" w:hAnsi="Arial" w:cs="Arial"/>
          <w:sz w:val="20"/>
          <w:szCs w:val="20"/>
        </w:rPr>
        <w:t>When implementing a project, it is important to plan scaffolding lessons, exercises and activities into the project that builds a student’s understanding and experience with the content.  All scaffolding should be leading students towards the Driving Question and ultimately to a high-quality Public Project.</w:t>
      </w:r>
    </w:p>
    <w:p w14:paraId="279AF13C" w14:textId="6A472FA4" w:rsidR="00FE4CC2" w:rsidRPr="00702CCF" w:rsidRDefault="579DEFFF" w:rsidP="390D9853">
      <w:pPr>
        <w:spacing w:after="0" w:line="240" w:lineRule="auto"/>
        <w:rPr>
          <w:rFonts w:ascii="Arial" w:hAnsi="Arial" w:cs="Arial"/>
          <w:sz w:val="20"/>
          <w:szCs w:val="20"/>
        </w:rPr>
      </w:pPr>
      <w:r w:rsidRPr="579DEFFF">
        <w:rPr>
          <w:rFonts w:ascii="Arial" w:eastAsia="Arial" w:hAnsi="Arial" w:cs="Arial"/>
          <w:b/>
          <w:bCs/>
          <w:sz w:val="20"/>
          <w:szCs w:val="20"/>
        </w:rPr>
        <w:t>Prior to the Project Beginning</w:t>
      </w:r>
    </w:p>
    <w:p w14:paraId="6B6EB73F" w14:textId="53397678" w:rsidR="00FE4CC2" w:rsidRPr="00CE3C4E" w:rsidRDefault="444FA1A9" w:rsidP="390D9853">
      <w:pPr>
        <w:spacing w:after="0" w:line="240" w:lineRule="auto"/>
        <w:rPr>
          <w:rFonts w:ascii="Arial" w:hAnsi="Arial" w:cs="Arial"/>
          <w:sz w:val="20"/>
          <w:szCs w:val="20"/>
        </w:rPr>
      </w:pPr>
      <w:r w:rsidRPr="444FA1A9">
        <w:rPr>
          <w:rFonts w:ascii="Arial" w:eastAsia="Arial" w:hAnsi="Arial" w:cs="Arial"/>
          <w:i/>
          <w:iCs/>
          <w:sz w:val="20"/>
          <w:szCs w:val="20"/>
        </w:rPr>
        <w:t xml:space="preserve">*Consider </w:t>
      </w:r>
      <w:r w:rsidRPr="00CE3C4E">
        <w:rPr>
          <w:rFonts w:ascii="Arial" w:eastAsia="Arial" w:hAnsi="Arial" w:cs="Arial"/>
          <w:i/>
          <w:iCs/>
          <w:sz w:val="20"/>
          <w:szCs w:val="20"/>
        </w:rPr>
        <w:t>the following examples of tasks to prepare for prior to the launch of your project:</w:t>
      </w:r>
    </w:p>
    <w:p w14:paraId="62547629" w14:textId="4D2B6118" w:rsidR="00FE4CC2" w:rsidRPr="00CE3C4E" w:rsidRDefault="444FA1A9" w:rsidP="6A566DD4">
      <w:pPr>
        <w:pStyle w:val="ListParagraph"/>
        <w:numPr>
          <w:ilvl w:val="0"/>
          <w:numId w:val="32"/>
        </w:numPr>
        <w:spacing w:after="0" w:line="240" w:lineRule="auto"/>
        <w:ind w:left="1080"/>
        <w:rPr>
          <w:rFonts w:ascii="Arial" w:eastAsia="Arial" w:hAnsi="Arial" w:cs="Arial"/>
          <w:b/>
          <w:bCs/>
          <w:sz w:val="20"/>
          <w:szCs w:val="20"/>
        </w:rPr>
      </w:pPr>
      <w:r w:rsidRPr="00CE3C4E">
        <w:rPr>
          <w:rFonts w:ascii="Arial" w:eastAsia="Arial" w:hAnsi="Arial" w:cs="Arial"/>
          <w:sz w:val="20"/>
          <w:szCs w:val="20"/>
        </w:rPr>
        <w:t>Build relationships with businesses and other partners to demonstrate the different career options.</w:t>
      </w:r>
    </w:p>
    <w:p w14:paraId="14C12141" w14:textId="115B26D4" w:rsidR="444FA1A9" w:rsidRPr="00CE3C4E" w:rsidRDefault="444FA1A9" w:rsidP="444FA1A9">
      <w:pPr>
        <w:pStyle w:val="ListParagraph"/>
        <w:numPr>
          <w:ilvl w:val="0"/>
          <w:numId w:val="32"/>
        </w:numPr>
        <w:spacing w:after="0" w:line="240" w:lineRule="auto"/>
        <w:ind w:left="1080"/>
        <w:rPr>
          <w:rFonts w:ascii="Arial" w:eastAsia="Arial" w:hAnsi="Arial" w:cs="Arial"/>
          <w:sz w:val="20"/>
          <w:szCs w:val="20"/>
        </w:rPr>
      </w:pPr>
      <w:r w:rsidRPr="00CE3C4E">
        <w:rPr>
          <w:rFonts w:ascii="Arial" w:eastAsia="Arial" w:hAnsi="Arial" w:cs="Arial"/>
          <w:sz w:val="20"/>
          <w:szCs w:val="20"/>
        </w:rPr>
        <w:t>Identify local post-secondary options to discuss necessary education connected to careers.</w:t>
      </w:r>
    </w:p>
    <w:p w14:paraId="5D45DF81" w14:textId="7CFD76FB" w:rsidR="00747335" w:rsidRPr="00CE3C4E" w:rsidRDefault="4B93628C" w:rsidP="6A566DD4">
      <w:pPr>
        <w:pStyle w:val="ListParagraph"/>
        <w:numPr>
          <w:ilvl w:val="0"/>
          <w:numId w:val="32"/>
        </w:numPr>
        <w:spacing w:after="0" w:line="240" w:lineRule="auto"/>
        <w:ind w:left="1080"/>
        <w:rPr>
          <w:rFonts w:ascii="Arial" w:eastAsia="Arial" w:hAnsi="Arial" w:cs="Arial"/>
          <w:sz w:val="20"/>
          <w:szCs w:val="20"/>
        </w:rPr>
      </w:pPr>
      <w:r w:rsidRPr="00CE3C4E">
        <w:rPr>
          <w:rFonts w:ascii="Arial" w:eastAsia="Arial" w:hAnsi="Arial" w:cs="Arial"/>
          <w:sz w:val="20"/>
          <w:szCs w:val="20"/>
        </w:rPr>
        <w:t>Secure necessary materials and resources, especially technology.</w:t>
      </w:r>
    </w:p>
    <w:p w14:paraId="5C9C452F" w14:textId="1D55D264" w:rsidR="000129C7" w:rsidRPr="00CE3C4E" w:rsidRDefault="444FA1A9" w:rsidP="6A566DD4">
      <w:pPr>
        <w:pStyle w:val="ListParagraph"/>
        <w:numPr>
          <w:ilvl w:val="0"/>
          <w:numId w:val="32"/>
        </w:numPr>
        <w:spacing w:after="0" w:line="240" w:lineRule="auto"/>
        <w:ind w:left="1080"/>
        <w:rPr>
          <w:rFonts w:ascii="Arial" w:eastAsia="Arial" w:hAnsi="Arial" w:cs="Arial"/>
          <w:sz w:val="20"/>
          <w:szCs w:val="20"/>
        </w:rPr>
      </w:pPr>
      <w:r w:rsidRPr="00CE3C4E">
        <w:rPr>
          <w:rFonts w:ascii="Arial" w:eastAsia="Arial" w:hAnsi="Arial" w:cs="Arial"/>
          <w:sz w:val="20"/>
          <w:szCs w:val="20"/>
        </w:rPr>
        <w:t>Design lessons with relevant materials regarding career exploration and career clusters.</w:t>
      </w:r>
    </w:p>
    <w:p w14:paraId="7216F66F" w14:textId="178E0614" w:rsidR="000129C7" w:rsidRPr="00CE3C4E" w:rsidRDefault="444FA1A9" w:rsidP="6A566DD4">
      <w:pPr>
        <w:pStyle w:val="ListParagraph"/>
        <w:numPr>
          <w:ilvl w:val="0"/>
          <w:numId w:val="32"/>
        </w:numPr>
        <w:spacing w:after="0" w:line="240" w:lineRule="auto"/>
        <w:ind w:left="1080"/>
        <w:rPr>
          <w:rFonts w:ascii="Arial" w:eastAsia="Arial" w:hAnsi="Arial" w:cs="Arial"/>
          <w:sz w:val="20"/>
          <w:szCs w:val="20"/>
        </w:rPr>
      </w:pPr>
      <w:r w:rsidRPr="00CE3C4E">
        <w:rPr>
          <w:rFonts w:ascii="Arial" w:eastAsia="Arial" w:hAnsi="Arial" w:cs="Arial"/>
          <w:sz w:val="20"/>
          <w:szCs w:val="20"/>
        </w:rPr>
        <w:t>Create/modify assessments &amp; reflections.</w:t>
      </w:r>
    </w:p>
    <w:p w14:paraId="325D1197" w14:textId="75F73855" w:rsidR="6A566DD4" w:rsidRDefault="444FA1A9" w:rsidP="6A566DD4">
      <w:pPr>
        <w:pStyle w:val="ListParagraph"/>
        <w:numPr>
          <w:ilvl w:val="0"/>
          <w:numId w:val="32"/>
        </w:numPr>
        <w:spacing w:after="0" w:line="240" w:lineRule="auto"/>
        <w:ind w:left="1080"/>
        <w:rPr>
          <w:rFonts w:ascii="Arial" w:eastAsia="Arial" w:hAnsi="Arial" w:cs="Arial"/>
          <w:sz w:val="20"/>
          <w:szCs w:val="20"/>
        </w:rPr>
      </w:pPr>
      <w:r w:rsidRPr="00CE3C4E">
        <w:rPr>
          <w:rFonts w:ascii="Arial" w:eastAsia="Arial" w:hAnsi="Arial" w:cs="Arial"/>
          <w:sz w:val="20"/>
          <w:szCs w:val="20"/>
        </w:rPr>
        <w:t>Intentionally leave gaps in planning to allow for true flexibility with student voice and choice.</w:t>
      </w:r>
    </w:p>
    <w:p w14:paraId="283901FB" w14:textId="77777777" w:rsidR="00CB0DC0" w:rsidRPr="00CE3C4E" w:rsidRDefault="00CB0DC0" w:rsidP="00CB0DC0">
      <w:pPr>
        <w:pStyle w:val="ListParagraph"/>
        <w:spacing w:after="0" w:line="240" w:lineRule="auto"/>
        <w:ind w:left="1080"/>
        <w:rPr>
          <w:rFonts w:ascii="Arial" w:eastAsia="Arial" w:hAnsi="Arial" w:cs="Arial"/>
          <w:sz w:val="20"/>
          <w:szCs w:val="20"/>
        </w:rPr>
      </w:pPr>
    </w:p>
    <w:p w14:paraId="6CEC48E8" w14:textId="0D108EEB" w:rsidR="001A2425" w:rsidRPr="00702CCF" w:rsidRDefault="579DEFFF" w:rsidP="390D9853">
      <w:pPr>
        <w:spacing w:after="0" w:line="240" w:lineRule="auto"/>
        <w:rPr>
          <w:rFonts w:ascii="Arial" w:hAnsi="Arial" w:cs="Arial"/>
          <w:b/>
          <w:sz w:val="20"/>
          <w:szCs w:val="20"/>
        </w:rPr>
      </w:pPr>
      <w:r w:rsidRPr="00CE3C4E">
        <w:rPr>
          <w:rFonts w:ascii="Arial" w:eastAsia="Arial" w:hAnsi="Arial" w:cs="Arial"/>
          <w:b/>
          <w:bCs/>
          <w:sz w:val="20"/>
          <w:szCs w:val="20"/>
        </w:rPr>
        <w:t>Launching the Project</w:t>
      </w:r>
    </w:p>
    <w:p w14:paraId="08757DED" w14:textId="66CC47E8" w:rsidR="390D9853" w:rsidRPr="00702CCF" w:rsidRDefault="579DEFFF" w:rsidP="390D9853">
      <w:pPr>
        <w:spacing w:after="0" w:line="240" w:lineRule="auto"/>
        <w:rPr>
          <w:rFonts w:ascii="Arial" w:hAnsi="Arial" w:cs="Arial"/>
          <w:sz w:val="20"/>
          <w:szCs w:val="20"/>
        </w:rPr>
      </w:pPr>
      <w:r w:rsidRPr="579DEFFF">
        <w:rPr>
          <w:rFonts w:ascii="Arial" w:eastAsia="Arial" w:hAnsi="Arial" w:cs="Arial"/>
          <w:i/>
          <w:iCs/>
          <w:sz w:val="20"/>
          <w:szCs w:val="20"/>
        </w:rPr>
        <w:t>*To build the excitement and engagement for the project, do the following:</w:t>
      </w:r>
    </w:p>
    <w:p w14:paraId="3FB5EA89" w14:textId="6DEECA15" w:rsidR="0059619C" w:rsidRPr="00702CCF" w:rsidRDefault="579DEFFF" w:rsidP="6A566DD4">
      <w:pPr>
        <w:pStyle w:val="ListParagraph"/>
        <w:numPr>
          <w:ilvl w:val="0"/>
          <w:numId w:val="32"/>
        </w:numPr>
        <w:tabs>
          <w:tab w:val="left" w:pos="1080"/>
        </w:tabs>
        <w:spacing w:after="0" w:line="240" w:lineRule="auto"/>
        <w:ind w:left="1080"/>
        <w:rPr>
          <w:rFonts w:ascii="Arial" w:eastAsia="Arial" w:hAnsi="Arial" w:cs="Arial"/>
          <w:sz w:val="20"/>
          <w:szCs w:val="20"/>
        </w:rPr>
      </w:pPr>
      <w:r w:rsidRPr="579DEFFF">
        <w:rPr>
          <w:rFonts w:ascii="Arial" w:eastAsia="Arial" w:hAnsi="Arial" w:cs="Arial"/>
          <w:sz w:val="20"/>
          <w:szCs w:val="20"/>
        </w:rPr>
        <w:t>Perform the Entry Event</w:t>
      </w:r>
      <w:r w:rsidR="00381DF7">
        <w:rPr>
          <w:rFonts w:ascii="Arial" w:eastAsia="Arial" w:hAnsi="Arial" w:cs="Arial"/>
          <w:sz w:val="20"/>
          <w:szCs w:val="20"/>
        </w:rPr>
        <w:t>.</w:t>
      </w:r>
    </w:p>
    <w:p w14:paraId="40F36628" w14:textId="7CCB783E" w:rsidR="0059619C" w:rsidRPr="00702CCF" w:rsidRDefault="579DEFFF" w:rsidP="6A566DD4">
      <w:pPr>
        <w:pStyle w:val="ListParagraph"/>
        <w:numPr>
          <w:ilvl w:val="0"/>
          <w:numId w:val="32"/>
        </w:numPr>
        <w:tabs>
          <w:tab w:val="left" w:pos="1080"/>
        </w:tabs>
        <w:spacing w:after="0" w:line="240" w:lineRule="auto"/>
        <w:ind w:left="1080"/>
        <w:rPr>
          <w:rFonts w:ascii="Arial" w:eastAsia="Arial" w:hAnsi="Arial" w:cs="Arial"/>
          <w:sz w:val="20"/>
          <w:szCs w:val="20"/>
        </w:rPr>
      </w:pPr>
      <w:r w:rsidRPr="579DEFFF">
        <w:rPr>
          <w:rFonts w:ascii="Arial" w:eastAsia="Arial" w:hAnsi="Arial" w:cs="Arial"/>
          <w:sz w:val="20"/>
          <w:szCs w:val="20"/>
        </w:rPr>
        <w:t>Share the Driving Question</w:t>
      </w:r>
      <w:r w:rsidR="00381DF7">
        <w:rPr>
          <w:rFonts w:ascii="Arial" w:eastAsia="Arial" w:hAnsi="Arial" w:cs="Arial"/>
          <w:sz w:val="20"/>
          <w:szCs w:val="20"/>
        </w:rPr>
        <w:t>.</w:t>
      </w:r>
    </w:p>
    <w:p w14:paraId="54A2E4F2" w14:textId="24D0E307" w:rsidR="0059619C" w:rsidRDefault="579DEFFF" w:rsidP="6A566DD4">
      <w:pPr>
        <w:pStyle w:val="ListParagraph"/>
        <w:numPr>
          <w:ilvl w:val="0"/>
          <w:numId w:val="32"/>
        </w:numPr>
        <w:tabs>
          <w:tab w:val="left" w:pos="1080"/>
        </w:tabs>
        <w:spacing w:after="0" w:line="240" w:lineRule="auto"/>
        <w:ind w:left="1080"/>
        <w:rPr>
          <w:rFonts w:ascii="Arial" w:eastAsia="Arial" w:hAnsi="Arial" w:cs="Arial"/>
          <w:sz w:val="20"/>
          <w:szCs w:val="20"/>
        </w:rPr>
      </w:pPr>
      <w:r w:rsidRPr="579DEFFF">
        <w:rPr>
          <w:rFonts w:ascii="Arial" w:eastAsia="Arial" w:hAnsi="Arial" w:cs="Arial"/>
          <w:sz w:val="20"/>
          <w:szCs w:val="20"/>
        </w:rPr>
        <w:t>Discussion on student voice and choice</w:t>
      </w:r>
      <w:r w:rsidR="00381DF7">
        <w:rPr>
          <w:rFonts w:ascii="Arial" w:eastAsia="Arial" w:hAnsi="Arial" w:cs="Arial"/>
          <w:sz w:val="20"/>
          <w:szCs w:val="20"/>
        </w:rPr>
        <w:t>.</w:t>
      </w:r>
    </w:p>
    <w:p w14:paraId="5E337969" w14:textId="77777777" w:rsidR="00CB0DC0" w:rsidRPr="00702CCF" w:rsidRDefault="00CB0DC0" w:rsidP="00CB0DC0">
      <w:pPr>
        <w:pStyle w:val="ListParagraph"/>
        <w:tabs>
          <w:tab w:val="left" w:pos="1080"/>
        </w:tabs>
        <w:spacing w:after="0" w:line="240" w:lineRule="auto"/>
        <w:ind w:left="1080"/>
        <w:rPr>
          <w:rFonts w:ascii="Arial" w:eastAsia="Arial" w:hAnsi="Arial" w:cs="Arial"/>
          <w:sz w:val="20"/>
          <w:szCs w:val="20"/>
        </w:rPr>
      </w:pPr>
    </w:p>
    <w:p w14:paraId="1A76B48B" w14:textId="796DA78D" w:rsidR="00B04588" w:rsidRPr="00702CCF" w:rsidRDefault="579DEFFF" w:rsidP="390D9853">
      <w:pPr>
        <w:spacing w:after="0" w:line="240" w:lineRule="auto"/>
        <w:rPr>
          <w:rFonts w:ascii="Arial" w:hAnsi="Arial" w:cs="Arial"/>
          <w:b/>
          <w:sz w:val="20"/>
          <w:szCs w:val="20"/>
        </w:rPr>
      </w:pPr>
      <w:r w:rsidRPr="579DEFFF">
        <w:rPr>
          <w:rFonts w:ascii="Arial" w:eastAsia="Arial" w:hAnsi="Arial" w:cs="Arial"/>
          <w:b/>
          <w:bCs/>
          <w:sz w:val="20"/>
          <w:szCs w:val="20"/>
        </w:rPr>
        <w:t>Project Navigation:</w:t>
      </w:r>
    </w:p>
    <w:p w14:paraId="3806BD17" w14:textId="2DF92982" w:rsidR="4E7E25C6" w:rsidRPr="00CE3C4E" w:rsidRDefault="579DEFFF" w:rsidP="4E7E25C6">
      <w:pPr>
        <w:spacing w:after="0" w:line="240" w:lineRule="auto"/>
        <w:rPr>
          <w:rFonts w:ascii="Arial" w:hAnsi="Arial" w:cs="Arial"/>
          <w:sz w:val="20"/>
          <w:szCs w:val="20"/>
        </w:rPr>
      </w:pPr>
      <w:r w:rsidRPr="579DEFFF">
        <w:rPr>
          <w:rFonts w:ascii="Arial" w:eastAsia="Arial" w:hAnsi="Arial" w:cs="Arial"/>
          <w:i/>
          <w:iCs/>
          <w:sz w:val="20"/>
          <w:szCs w:val="20"/>
        </w:rPr>
        <w:t xml:space="preserve">*Based </w:t>
      </w:r>
      <w:r w:rsidRPr="00CE3C4E">
        <w:rPr>
          <w:rFonts w:ascii="Arial" w:eastAsia="Arial" w:hAnsi="Arial" w:cs="Arial"/>
          <w:i/>
          <w:iCs/>
          <w:sz w:val="20"/>
          <w:szCs w:val="20"/>
        </w:rPr>
        <w:t>on your student's previous knowledge and the design for your project, incorporate the following scaffolding lessons, exercises and activities to achieve your Public Project and answer your Driving Question.</w:t>
      </w:r>
    </w:p>
    <w:p w14:paraId="52B560F0" w14:textId="1255A131" w:rsidR="00D82C38" w:rsidRPr="00CE3C4E" w:rsidRDefault="444FA1A9" w:rsidP="6A566DD4">
      <w:pPr>
        <w:pStyle w:val="ListParagraph"/>
        <w:numPr>
          <w:ilvl w:val="0"/>
          <w:numId w:val="32"/>
        </w:numPr>
        <w:tabs>
          <w:tab w:val="left" w:pos="1080"/>
        </w:tabs>
        <w:spacing w:after="0" w:line="240" w:lineRule="auto"/>
        <w:ind w:left="1080"/>
        <w:rPr>
          <w:rFonts w:ascii="Arial" w:eastAsia="Arial" w:hAnsi="Arial" w:cs="Arial"/>
          <w:sz w:val="20"/>
          <w:szCs w:val="20"/>
        </w:rPr>
      </w:pPr>
      <w:r w:rsidRPr="00CE3C4E">
        <w:rPr>
          <w:rFonts w:ascii="Arial" w:eastAsia="Arial" w:hAnsi="Arial" w:cs="Arial"/>
          <w:sz w:val="20"/>
          <w:szCs w:val="20"/>
        </w:rPr>
        <w:t>Perform aptitude, interest and ability surveys.</w:t>
      </w:r>
      <w:r w:rsidR="00F04BC1">
        <w:rPr>
          <w:rFonts w:ascii="Arial" w:eastAsia="Arial" w:hAnsi="Arial" w:cs="Arial"/>
          <w:sz w:val="20"/>
          <w:szCs w:val="20"/>
        </w:rPr>
        <w:t xml:space="preserve"> (A.1, J.102)</w:t>
      </w:r>
    </w:p>
    <w:p w14:paraId="3CE16491" w14:textId="211C91D4" w:rsidR="444FA1A9" w:rsidRPr="00CE3C4E" w:rsidRDefault="444FA1A9" w:rsidP="444FA1A9">
      <w:pPr>
        <w:pStyle w:val="ListParagraph"/>
        <w:numPr>
          <w:ilvl w:val="0"/>
          <w:numId w:val="32"/>
        </w:numPr>
        <w:spacing w:after="0" w:line="240" w:lineRule="auto"/>
        <w:ind w:left="1080"/>
        <w:rPr>
          <w:rFonts w:ascii="Arial" w:eastAsia="Arial" w:hAnsi="Arial" w:cs="Arial"/>
          <w:sz w:val="20"/>
          <w:szCs w:val="20"/>
        </w:rPr>
      </w:pPr>
      <w:r w:rsidRPr="00CE3C4E">
        <w:rPr>
          <w:rFonts w:ascii="Arial" w:eastAsia="Arial" w:hAnsi="Arial" w:cs="Arial"/>
          <w:sz w:val="20"/>
          <w:szCs w:val="20"/>
        </w:rPr>
        <w:t>Reflect on findings of inventory surveys.</w:t>
      </w:r>
      <w:r w:rsidR="00CE3C4E">
        <w:rPr>
          <w:rFonts w:ascii="Arial" w:eastAsia="Arial" w:hAnsi="Arial" w:cs="Arial"/>
          <w:sz w:val="20"/>
          <w:szCs w:val="20"/>
        </w:rPr>
        <w:t xml:space="preserve"> (A.2)</w:t>
      </w:r>
    </w:p>
    <w:p w14:paraId="741EF9C7" w14:textId="04897833" w:rsidR="444FA1A9" w:rsidRPr="00CE3C4E" w:rsidRDefault="444FA1A9" w:rsidP="444FA1A9">
      <w:pPr>
        <w:pStyle w:val="ListParagraph"/>
        <w:numPr>
          <w:ilvl w:val="0"/>
          <w:numId w:val="32"/>
        </w:numPr>
        <w:spacing w:after="0" w:line="240" w:lineRule="auto"/>
        <w:ind w:left="1080"/>
        <w:rPr>
          <w:rFonts w:ascii="Arial" w:eastAsia="Arial" w:hAnsi="Arial" w:cs="Arial"/>
          <w:sz w:val="20"/>
          <w:szCs w:val="20"/>
        </w:rPr>
      </w:pPr>
      <w:r w:rsidRPr="00CE3C4E">
        <w:rPr>
          <w:rFonts w:ascii="Arial" w:eastAsia="Arial" w:hAnsi="Arial" w:cs="Arial"/>
          <w:sz w:val="20"/>
          <w:szCs w:val="20"/>
        </w:rPr>
        <w:t>Provide a lesson on the career clusters.</w:t>
      </w:r>
    </w:p>
    <w:p w14:paraId="4497BD34" w14:textId="7C80FF2B" w:rsidR="444FA1A9" w:rsidRPr="00CE3C4E" w:rsidRDefault="444FA1A9" w:rsidP="444FA1A9">
      <w:pPr>
        <w:pStyle w:val="ListParagraph"/>
        <w:numPr>
          <w:ilvl w:val="0"/>
          <w:numId w:val="32"/>
        </w:numPr>
        <w:spacing w:after="0" w:line="240" w:lineRule="auto"/>
        <w:ind w:left="1080"/>
        <w:rPr>
          <w:rFonts w:ascii="Arial" w:eastAsia="Arial" w:hAnsi="Arial" w:cs="Arial"/>
          <w:sz w:val="20"/>
          <w:szCs w:val="20"/>
        </w:rPr>
      </w:pPr>
      <w:r w:rsidRPr="00CE3C4E">
        <w:rPr>
          <w:rFonts w:ascii="Arial" w:eastAsia="Arial" w:hAnsi="Arial" w:cs="Arial"/>
          <w:sz w:val="20"/>
          <w:szCs w:val="20"/>
        </w:rPr>
        <w:t>Assess student understanding of career options.</w:t>
      </w:r>
    </w:p>
    <w:p w14:paraId="32F8517C" w14:textId="27535AE1" w:rsidR="0F90B12B" w:rsidRPr="00CE3C4E" w:rsidRDefault="0F90B12B" w:rsidP="0F90B12B">
      <w:pPr>
        <w:pStyle w:val="ListParagraph"/>
        <w:numPr>
          <w:ilvl w:val="0"/>
          <w:numId w:val="32"/>
        </w:numPr>
        <w:spacing w:after="0" w:line="240" w:lineRule="auto"/>
        <w:ind w:left="1080"/>
        <w:rPr>
          <w:rFonts w:ascii="Arial" w:eastAsia="Arial" w:hAnsi="Arial" w:cs="Arial"/>
          <w:sz w:val="20"/>
          <w:szCs w:val="20"/>
        </w:rPr>
      </w:pPr>
      <w:r w:rsidRPr="00CE3C4E">
        <w:rPr>
          <w:rFonts w:ascii="Arial" w:eastAsia="Arial" w:hAnsi="Arial" w:cs="Arial"/>
          <w:sz w:val="20"/>
          <w:szCs w:val="20"/>
        </w:rPr>
        <w:t>Have students relate personal survey results with potential occupations.</w:t>
      </w:r>
      <w:r w:rsidR="00CE3C4E">
        <w:rPr>
          <w:rFonts w:ascii="Arial" w:eastAsia="Arial" w:hAnsi="Arial" w:cs="Arial"/>
          <w:sz w:val="20"/>
          <w:szCs w:val="20"/>
        </w:rPr>
        <w:t xml:space="preserve"> (A.4</w:t>
      </w:r>
      <w:r w:rsidR="00F04BC1">
        <w:rPr>
          <w:rFonts w:ascii="Arial" w:eastAsia="Arial" w:hAnsi="Arial" w:cs="Arial"/>
          <w:sz w:val="20"/>
          <w:szCs w:val="20"/>
        </w:rPr>
        <w:t>, J.106</w:t>
      </w:r>
      <w:r w:rsidR="00CE3C4E">
        <w:rPr>
          <w:rFonts w:ascii="Arial" w:eastAsia="Arial" w:hAnsi="Arial" w:cs="Arial"/>
          <w:sz w:val="20"/>
          <w:szCs w:val="20"/>
        </w:rPr>
        <w:t>)</w:t>
      </w:r>
    </w:p>
    <w:p w14:paraId="0A294327" w14:textId="7B2E0C01" w:rsidR="0F90B12B" w:rsidRDefault="384D2319" w:rsidP="0F90B12B">
      <w:pPr>
        <w:pStyle w:val="ListParagraph"/>
        <w:numPr>
          <w:ilvl w:val="0"/>
          <w:numId w:val="32"/>
        </w:numPr>
        <w:spacing w:after="0" w:line="240" w:lineRule="auto"/>
        <w:ind w:left="1080"/>
        <w:rPr>
          <w:rFonts w:ascii="Arial" w:eastAsia="Arial" w:hAnsi="Arial" w:cs="Arial"/>
          <w:sz w:val="20"/>
          <w:szCs w:val="20"/>
        </w:rPr>
      </w:pPr>
      <w:r w:rsidRPr="00CE3C4E">
        <w:rPr>
          <w:rFonts w:ascii="Arial" w:eastAsia="Arial" w:hAnsi="Arial" w:cs="Arial"/>
          <w:sz w:val="20"/>
          <w:szCs w:val="20"/>
        </w:rPr>
        <w:t>Identify a desired</w:t>
      </w:r>
      <w:r w:rsidRPr="384D2319">
        <w:rPr>
          <w:rFonts w:ascii="Arial" w:eastAsia="Arial" w:hAnsi="Arial" w:cs="Arial"/>
          <w:sz w:val="20"/>
          <w:szCs w:val="20"/>
        </w:rPr>
        <w:t xml:space="preserve"> lifestyle and relate to selected occupation. (A.3)</w:t>
      </w:r>
    </w:p>
    <w:p w14:paraId="2F035E7D" w14:textId="52F511D7" w:rsidR="4B93628C" w:rsidRDefault="4B93628C" w:rsidP="4B93628C">
      <w:pPr>
        <w:pStyle w:val="ListParagraph"/>
        <w:numPr>
          <w:ilvl w:val="0"/>
          <w:numId w:val="32"/>
        </w:numPr>
        <w:spacing w:after="0" w:line="240" w:lineRule="auto"/>
        <w:ind w:left="1080"/>
        <w:rPr>
          <w:rFonts w:ascii="Arial" w:eastAsia="Arial" w:hAnsi="Arial" w:cs="Arial"/>
          <w:sz w:val="20"/>
          <w:szCs w:val="20"/>
        </w:rPr>
      </w:pPr>
      <w:r w:rsidRPr="4B93628C">
        <w:rPr>
          <w:rFonts w:ascii="Arial" w:eastAsia="Arial" w:hAnsi="Arial" w:cs="Arial"/>
          <w:sz w:val="20"/>
          <w:szCs w:val="20"/>
        </w:rPr>
        <w:t>Reflection on connecting strengths to suggested career pathways.</w:t>
      </w:r>
    </w:p>
    <w:p w14:paraId="5B117744" w14:textId="5E5F61C0" w:rsidR="444FA1A9" w:rsidRDefault="444FA1A9" w:rsidP="444FA1A9">
      <w:pPr>
        <w:pStyle w:val="ListParagraph"/>
        <w:numPr>
          <w:ilvl w:val="0"/>
          <w:numId w:val="32"/>
        </w:numPr>
        <w:spacing w:after="0" w:line="240" w:lineRule="auto"/>
        <w:ind w:left="1080"/>
        <w:rPr>
          <w:rFonts w:ascii="Arial" w:eastAsia="Arial" w:hAnsi="Arial" w:cs="Arial"/>
          <w:sz w:val="20"/>
          <w:szCs w:val="20"/>
        </w:rPr>
      </w:pPr>
      <w:r w:rsidRPr="444FA1A9">
        <w:rPr>
          <w:rFonts w:ascii="Arial" w:eastAsia="Arial" w:hAnsi="Arial" w:cs="Arial"/>
          <w:sz w:val="20"/>
          <w:szCs w:val="20"/>
        </w:rPr>
        <w:t>Perform lesson on setting job-related goals.</w:t>
      </w:r>
      <w:r w:rsidR="00CE3C4E">
        <w:rPr>
          <w:rFonts w:ascii="Arial" w:eastAsia="Arial" w:hAnsi="Arial" w:cs="Arial"/>
          <w:sz w:val="20"/>
          <w:szCs w:val="20"/>
        </w:rPr>
        <w:t xml:space="preserve"> (A.5, A.6</w:t>
      </w:r>
      <w:r w:rsidR="00B44E8B">
        <w:rPr>
          <w:rFonts w:ascii="Arial" w:eastAsia="Arial" w:hAnsi="Arial" w:cs="Arial"/>
          <w:sz w:val="20"/>
          <w:szCs w:val="20"/>
        </w:rPr>
        <w:t>, Q.128</w:t>
      </w:r>
      <w:r w:rsidR="00CE3C4E">
        <w:rPr>
          <w:rFonts w:ascii="Arial" w:eastAsia="Arial" w:hAnsi="Arial" w:cs="Arial"/>
          <w:sz w:val="20"/>
          <w:szCs w:val="20"/>
        </w:rPr>
        <w:t>)</w:t>
      </w:r>
    </w:p>
    <w:p w14:paraId="356805D4" w14:textId="0DB212E6" w:rsidR="444FA1A9" w:rsidRDefault="55B91B31" w:rsidP="444FA1A9">
      <w:pPr>
        <w:pStyle w:val="ListParagraph"/>
        <w:numPr>
          <w:ilvl w:val="0"/>
          <w:numId w:val="32"/>
        </w:numPr>
        <w:spacing w:after="0" w:line="240" w:lineRule="auto"/>
        <w:ind w:left="1080"/>
        <w:rPr>
          <w:rFonts w:ascii="Arial" w:eastAsia="Arial" w:hAnsi="Arial" w:cs="Arial"/>
          <w:sz w:val="20"/>
          <w:szCs w:val="20"/>
        </w:rPr>
      </w:pPr>
      <w:r w:rsidRPr="55B91B31">
        <w:rPr>
          <w:rFonts w:ascii="Arial" w:eastAsia="Arial" w:hAnsi="Arial" w:cs="Arial"/>
          <w:sz w:val="20"/>
          <w:szCs w:val="20"/>
        </w:rPr>
        <w:t>Assess student learning around job goals.</w:t>
      </w:r>
    </w:p>
    <w:p w14:paraId="5EFDAB57" w14:textId="01B7DF9E" w:rsidR="55B91B31" w:rsidRDefault="0F90B12B" w:rsidP="55B91B31">
      <w:pPr>
        <w:pStyle w:val="ListParagraph"/>
        <w:numPr>
          <w:ilvl w:val="0"/>
          <w:numId w:val="32"/>
        </w:numPr>
        <w:spacing w:after="0" w:line="240" w:lineRule="auto"/>
        <w:ind w:left="1080"/>
        <w:rPr>
          <w:rFonts w:ascii="Arial" w:eastAsia="Arial" w:hAnsi="Arial" w:cs="Arial"/>
          <w:sz w:val="20"/>
          <w:szCs w:val="20"/>
        </w:rPr>
      </w:pPr>
      <w:r w:rsidRPr="0F90B12B">
        <w:rPr>
          <w:rFonts w:ascii="Arial" w:eastAsia="Arial" w:hAnsi="Arial" w:cs="Arial"/>
          <w:sz w:val="20"/>
          <w:szCs w:val="20"/>
        </w:rPr>
        <w:t>Discussion on how to prepare for future careers; including modifications to existing jobs and those not yet created.</w:t>
      </w:r>
    </w:p>
    <w:p w14:paraId="30F15D7C" w14:textId="5228A415" w:rsidR="00CB0DC0" w:rsidRPr="00C30351" w:rsidRDefault="00CB0DC0" w:rsidP="00CB0DC0">
      <w:pPr>
        <w:pStyle w:val="ListParagraph"/>
        <w:numPr>
          <w:ilvl w:val="0"/>
          <w:numId w:val="32"/>
        </w:numPr>
        <w:tabs>
          <w:tab w:val="left" w:pos="1080"/>
        </w:tabs>
        <w:spacing w:after="0" w:line="240" w:lineRule="auto"/>
        <w:ind w:left="1080"/>
        <w:rPr>
          <w:rFonts w:ascii="Arial" w:eastAsia="Arial" w:hAnsi="Arial" w:cs="Arial"/>
          <w:sz w:val="20"/>
          <w:szCs w:val="20"/>
        </w:rPr>
      </w:pPr>
      <w:r w:rsidRPr="00C30351">
        <w:rPr>
          <w:rFonts w:ascii="Arial" w:hAnsi="Arial" w:cs="Arial"/>
          <w:sz w:val="20"/>
        </w:rPr>
        <w:t>Peer review or reflection</w:t>
      </w:r>
      <w:r w:rsidR="00381DF7">
        <w:rPr>
          <w:rFonts w:ascii="Arial" w:hAnsi="Arial" w:cs="Arial"/>
          <w:sz w:val="20"/>
        </w:rPr>
        <w:t>.</w:t>
      </w:r>
    </w:p>
    <w:p w14:paraId="369C2947" w14:textId="7C2BAC0B" w:rsidR="00CB0DC0" w:rsidRPr="00C30351" w:rsidRDefault="00CB0DC0" w:rsidP="00CB0DC0">
      <w:pPr>
        <w:pStyle w:val="ListParagraph"/>
        <w:numPr>
          <w:ilvl w:val="0"/>
          <w:numId w:val="32"/>
        </w:numPr>
        <w:tabs>
          <w:tab w:val="left" w:pos="1080"/>
        </w:tabs>
        <w:spacing w:after="0" w:line="240" w:lineRule="auto"/>
        <w:ind w:left="1080"/>
        <w:rPr>
          <w:rFonts w:ascii="Arial" w:eastAsia="Arial" w:hAnsi="Arial" w:cs="Arial"/>
          <w:sz w:val="20"/>
          <w:szCs w:val="20"/>
        </w:rPr>
      </w:pPr>
      <w:r w:rsidRPr="00C30351">
        <w:rPr>
          <w:rFonts w:ascii="Arial" w:hAnsi="Arial" w:cs="Arial"/>
          <w:sz w:val="20"/>
        </w:rPr>
        <w:t>Allow time for re-work</w:t>
      </w:r>
      <w:r w:rsidR="00381DF7">
        <w:rPr>
          <w:rFonts w:ascii="Arial" w:hAnsi="Arial" w:cs="Arial"/>
          <w:sz w:val="20"/>
        </w:rPr>
        <w:t>.</w:t>
      </w:r>
    </w:p>
    <w:p w14:paraId="1FE84A5C" w14:textId="327409D9" w:rsidR="00CB0DC0" w:rsidRPr="00C30351" w:rsidRDefault="00CB0DC0" w:rsidP="00CB0DC0">
      <w:pPr>
        <w:pStyle w:val="ListParagraph"/>
        <w:numPr>
          <w:ilvl w:val="0"/>
          <w:numId w:val="32"/>
        </w:numPr>
        <w:tabs>
          <w:tab w:val="left" w:pos="1080"/>
        </w:tabs>
        <w:spacing w:after="0" w:line="240" w:lineRule="auto"/>
        <w:ind w:left="1080"/>
        <w:rPr>
          <w:rFonts w:ascii="Arial" w:eastAsia="Arial" w:hAnsi="Arial" w:cs="Arial"/>
          <w:sz w:val="20"/>
          <w:szCs w:val="20"/>
        </w:rPr>
      </w:pPr>
      <w:r w:rsidRPr="00C30351">
        <w:rPr>
          <w:rFonts w:ascii="Arial" w:hAnsi="Arial" w:cs="Arial"/>
          <w:sz w:val="20"/>
        </w:rPr>
        <w:t>Present public product</w:t>
      </w:r>
      <w:r w:rsidR="00381DF7">
        <w:rPr>
          <w:rFonts w:ascii="Arial" w:hAnsi="Arial" w:cs="Arial"/>
          <w:sz w:val="20"/>
        </w:rPr>
        <w:t>.</w:t>
      </w:r>
    </w:p>
    <w:p w14:paraId="2D795C6D" w14:textId="28AA9A62" w:rsidR="00CB0DC0" w:rsidRPr="00C30351" w:rsidRDefault="00CB0DC0" w:rsidP="00CB0DC0">
      <w:pPr>
        <w:pStyle w:val="ListParagraph"/>
        <w:numPr>
          <w:ilvl w:val="0"/>
          <w:numId w:val="32"/>
        </w:numPr>
        <w:tabs>
          <w:tab w:val="left" w:pos="1080"/>
        </w:tabs>
        <w:spacing w:after="0" w:line="240" w:lineRule="auto"/>
        <w:ind w:left="1080"/>
        <w:rPr>
          <w:rFonts w:ascii="Arial" w:eastAsia="Arial" w:hAnsi="Arial" w:cs="Arial"/>
          <w:sz w:val="20"/>
          <w:szCs w:val="20"/>
        </w:rPr>
      </w:pPr>
      <w:r w:rsidRPr="00C30351">
        <w:rPr>
          <w:rFonts w:ascii="Arial" w:hAnsi="Arial" w:cs="Arial"/>
          <w:sz w:val="20"/>
        </w:rPr>
        <w:t>Final assessment</w:t>
      </w:r>
      <w:r w:rsidR="00381DF7">
        <w:rPr>
          <w:rFonts w:ascii="Arial" w:hAnsi="Arial" w:cs="Arial"/>
          <w:sz w:val="20"/>
        </w:rPr>
        <w:t>.</w:t>
      </w:r>
    </w:p>
    <w:p w14:paraId="23DB937F" w14:textId="33F15F32" w:rsidR="00CB0DC0" w:rsidRPr="00C30351" w:rsidRDefault="00CB0DC0" w:rsidP="00CB0DC0">
      <w:pPr>
        <w:pStyle w:val="ListParagraph"/>
        <w:numPr>
          <w:ilvl w:val="0"/>
          <w:numId w:val="32"/>
        </w:numPr>
        <w:tabs>
          <w:tab w:val="left" w:pos="1080"/>
        </w:tabs>
        <w:spacing w:after="0" w:line="240" w:lineRule="auto"/>
        <w:ind w:left="1080"/>
        <w:rPr>
          <w:rFonts w:ascii="Arial" w:eastAsia="Arial" w:hAnsi="Arial" w:cs="Arial"/>
          <w:sz w:val="20"/>
          <w:szCs w:val="20"/>
        </w:rPr>
      </w:pPr>
      <w:r w:rsidRPr="00C30351">
        <w:rPr>
          <w:rFonts w:ascii="Arial" w:hAnsi="Arial" w:cs="Arial"/>
          <w:sz w:val="20"/>
        </w:rPr>
        <w:t>Reflection of whole project</w:t>
      </w:r>
      <w:r w:rsidR="00381DF7">
        <w:rPr>
          <w:rFonts w:ascii="Arial" w:hAnsi="Arial" w:cs="Arial"/>
          <w:sz w:val="20"/>
        </w:rPr>
        <w:t>.</w:t>
      </w:r>
    </w:p>
    <w:p w14:paraId="3FA7AE21" w14:textId="12E82CCA" w:rsidR="6A566DD4" w:rsidRPr="00702CCF" w:rsidRDefault="6A566DD4" w:rsidP="6A566DD4">
      <w:pPr>
        <w:spacing w:after="0" w:line="240" w:lineRule="auto"/>
        <w:ind w:left="1080"/>
        <w:rPr>
          <w:rFonts w:ascii="Arial" w:hAnsi="Arial" w:cs="Arial"/>
          <w:sz w:val="20"/>
          <w:szCs w:val="20"/>
        </w:rPr>
      </w:pPr>
    </w:p>
    <w:p w14:paraId="3BDA56C6" w14:textId="5C7AC405" w:rsidR="6A566DD4" w:rsidRPr="00702CCF" w:rsidRDefault="579DEFFF" w:rsidP="6A566DD4">
      <w:pPr>
        <w:spacing w:after="0" w:line="240" w:lineRule="auto"/>
        <w:rPr>
          <w:rFonts w:ascii="Arial" w:eastAsia="Arial" w:hAnsi="Arial" w:cs="Arial"/>
          <w:sz w:val="20"/>
          <w:szCs w:val="20"/>
        </w:rPr>
      </w:pPr>
      <w:r w:rsidRPr="579DEFFF">
        <w:rPr>
          <w:rFonts w:ascii="Arial" w:eastAsia="Arial" w:hAnsi="Arial" w:cs="Arial"/>
          <w:sz w:val="20"/>
          <w:szCs w:val="20"/>
        </w:rPr>
        <w:t>Based on how you plan your project, arrange the scaffolding process accordingly.  Utilize the JAG curriculum and supplement with current materials related to your project theme.</w:t>
      </w:r>
    </w:p>
    <w:p w14:paraId="4CBA305E" w14:textId="77C58FA0" w:rsidR="00C90E1B" w:rsidRDefault="00C90E1B" w:rsidP="009F311D">
      <w:pPr>
        <w:tabs>
          <w:tab w:val="left" w:pos="1080"/>
        </w:tabs>
        <w:spacing w:after="0" w:line="240" w:lineRule="auto"/>
        <w:rPr>
          <w:rFonts w:ascii="Arial" w:hAnsi="Arial" w:cs="Arial"/>
        </w:rPr>
      </w:pPr>
    </w:p>
    <w:p w14:paraId="7123EF33" w14:textId="2BCD3F2C" w:rsidR="00CB0DC0" w:rsidRDefault="00CB0DC0" w:rsidP="009F311D">
      <w:pPr>
        <w:tabs>
          <w:tab w:val="left" w:pos="1080"/>
        </w:tabs>
        <w:spacing w:after="0" w:line="240" w:lineRule="auto"/>
        <w:rPr>
          <w:rFonts w:ascii="Arial" w:hAnsi="Arial" w:cs="Arial"/>
        </w:rPr>
      </w:pPr>
    </w:p>
    <w:p w14:paraId="7BFD332D" w14:textId="77777777" w:rsidR="00CB0DC0" w:rsidRPr="003A5CE6" w:rsidRDefault="00CB0DC0" w:rsidP="009F311D">
      <w:pPr>
        <w:tabs>
          <w:tab w:val="left" w:pos="1080"/>
        </w:tabs>
        <w:spacing w:after="0" w:line="240" w:lineRule="auto"/>
        <w:rPr>
          <w:rFonts w:ascii="Arial" w:hAnsi="Arial" w:cs="Arial"/>
        </w:rPr>
        <w:sectPr w:rsidR="00CB0DC0" w:rsidRPr="003A5CE6" w:rsidSect="00702CCF">
          <w:headerReference w:type="default" r:id="rId8"/>
          <w:footerReference w:type="default" r:id="rId9"/>
          <w:pgSz w:w="12240" w:h="15840"/>
          <w:pgMar w:top="1440" w:right="1080" w:bottom="1440" w:left="1080" w:header="720" w:footer="720" w:gutter="0"/>
          <w:cols w:space="720"/>
          <w:docGrid w:linePitch="360"/>
        </w:sectPr>
      </w:pPr>
    </w:p>
    <w:p w14:paraId="2817B693" w14:textId="1DFE6451" w:rsidR="00D82C38" w:rsidRPr="003A5CE6" w:rsidRDefault="579DEFFF" w:rsidP="00D82C38">
      <w:pPr>
        <w:rPr>
          <w:rFonts w:ascii="Arial" w:hAnsi="Arial" w:cs="Arial"/>
          <w:b/>
          <w:u w:val="single"/>
        </w:rPr>
      </w:pPr>
      <w:r w:rsidRPr="579DEFFF">
        <w:rPr>
          <w:rFonts w:ascii="Arial" w:eastAsia="Arial" w:hAnsi="Arial" w:cs="Arial"/>
          <w:b/>
          <w:bCs/>
          <w:sz w:val="28"/>
          <w:szCs w:val="28"/>
          <w:u w:val="single"/>
        </w:rPr>
        <w:t>Accommodations</w:t>
      </w:r>
    </w:p>
    <w:p w14:paraId="0EAE10A0" w14:textId="46C078BB" w:rsidR="00664481" w:rsidRPr="000A5404" w:rsidRDefault="579DEFFF" w:rsidP="00C90E1B">
      <w:pPr>
        <w:rPr>
          <w:rFonts w:ascii="Arial" w:eastAsia="Arial" w:hAnsi="Arial" w:cs="Arial"/>
          <w:color w:val="0563C1" w:themeColor="hyperlink"/>
          <w:sz w:val="20"/>
          <w:szCs w:val="20"/>
          <w:u w:val="single"/>
        </w:rPr>
      </w:pPr>
      <w:r w:rsidRPr="579DEFFF">
        <w:rPr>
          <w:rFonts w:ascii="Arial" w:eastAsia="Arial" w:hAnsi="Arial" w:cs="Arial"/>
          <w:sz w:val="20"/>
          <w:szCs w:val="20"/>
        </w:rPr>
        <w:t xml:space="preserve">A variety of accommodations can be made to meet students and their needs.  A list of common accommodations can be found here:  </w:t>
      </w:r>
      <w:hyperlink r:id="rId10">
        <w:r w:rsidRPr="579DEFFF">
          <w:rPr>
            <w:rStyle w:val="Hyperlink"/>
            <w:rFonts w:ascii="Arial" w:eastAsia="Arial" w:hAnsi="Arial" w:cs="Arial"/>
            <w:sz w:val="20"/>
            <w:szCs w:val="20"/>
          </w:rPr>
          <w:t>https://www.understood.org/en/learning-attention-issues/treatments-approaches/educational-strategies/common-modifications-and-accommodations</w:t>
        </w:r>
      </w:hyperlink>
    </w:p>
    <w:p w14:paraId="1AEFA670" w14:textId="3BA14E64" w:rsidR="003C051F" w:rsidRDefault="003C051F" w:rsidP="00D82C38">
      <w:pPr>
        <w:ind w:left="1440"/>
        <w:rPr>
          <w:rFonts w:ascii="Arial" w:hAnsi="Arial" w:cs="Arial"/>
          <w:sz w:val="20"/>
          <w:szCs w:val="20"/>
        </w:rPr>
      </w:pPr>
    </w:p>
    <w:p w14:paraId="364934B6" w14:textId="77777777" w:rsidR="00CB0DC0" w:rsidRPr="000A5404" w:rsidRDefault="00CB0DC0" w:rsidP="00D82C38">
      <w:pPr>
        <w:ind w:left="1440"/>
        <w:rPr>
          <w:rFonts w:ascii="Arial" w:hAnsi="Arial" w:cs="Arial"/>
          <w:sz w:val="20"/>
          <w:szCs w:val="20"/>
        </w:rPr>
      </w:pPr>
    </w:p>
    <w:p w14:paraId="1B27F5FD" w14:textId="77777777" w:rsidR="00664481" w:rsidRPr="003A5CE6" w:rsidRDefault="579DEFFF" w:rsidP="00D82C38">
      <w:pPr>
        <w:spacing w:after="0" w:line="240" w:lineRule="auto"/>
        <w:rPr>
          <w:rFonts w:ascii="Arial" w:eastAsia="Arial" w:hAnsi="Arial" w:cs="Arial"/>
          <w:b/>
          <w:bCs/>
          <w:sz w:val="28"/>
          <w:szCs w:val="28"/>
          <w:u w:val="single"/>
        </w:rPr>
      </w:pPr>
      <w:r w:rsidRPr="579DEFFF">
        <w:rPr>
          <w:rFonts w:ascii="Arial" w:eastAsia="Arial" w:hAnsi="Arial" w:cs="Arial"/>
          <w:b/>
          <w:bCs/>
          <w:sz w:val="28"/>
          <w:szCs w:val="28"/>
          <w:u w:val="single"/>
        </w:rPr>
        <w:lastRenderedPageBreak/>
        <w:t>Resources</w:t>
      </w:r>
    </w:p>
    <w:p w14:paraId="20BBE338" w14:textId="77777777" w:rsidR="00664481" w:rsidRPr="00E239A8" w:rsidRDefault="00D82C38" w:rsidP="00D82C38">
      <w:pPr>
        <w:spacing w:after="0" w:line="240" w:lineRule="auto"/>
        <w:rPr>
          <w:rFonts w:ascii="Arial" w:hAnsi="Arial" w:cs="Arial"/>
          <w:b/>
          <w:sz w:val="20"/>
          <w:szCs w:val="20"/>
        </w:rPr>
      </w:pPr>
      <w:r w:rsidRPr="003A5CE6">
        <w:rPr>
          <w:rFonts w:ascii="Arial" w:hAnsi="Arial" w:cs="Arial"/>
          <w:b/>
        </w:rPr>
        <w:tab/>
      </w:r>
    </w:p>
    <w:p w14:paraId="3F027226" w14:textId="77777777" w:rsidR="006E6252" w:rsidRDefault="579DEFFF" w:rsidP="00664481">
      <w:pPr>
        <w:spacing w:after="0" w:line="240" w:lineRule="auto"/>
        <w:rPr>
          <w:rFonts w:ascii="Arial" w:eastAsia="Arial" w:hAnsi="Arial" w:cs="Arial"/>
          <w:sz w:val="20"/>
          <w:szCs w:val="20"/>
        </w:rPr>
      </w:pPr>
      <w:r w:rsidRPr="579DEFFF">
        <w:rPr>
          <w:rFonts w:ascii="Arial" w:eastAsia="Arial" w:hAnsi="Arial" w:cs="Arial"/>
          <w:sz w:val="20"/>
          <w:szCs w:val="20"/>
        </w:rPr>
        <w:t xml:space="preserve">What resources will make this project successful? </w:t>
      </w:r>
      <w:r w:rsidRPr="579DEFFF">
        <w:rPr>
          <w:rFonts w:ascii="Arial" w:eastAsia="Arial" w:hAnsi="Arial" w:cs="Arial"/>
          <w:b/>
          <w:bCs/>
          <w:sz w:val="20"/>
          <w:szCs w:val="20"/>
        </w:rPr>
        <w:t xml:space="preserve">  </w:t>
      </w:r>
      <w:r w:rsidRPr="579DEFFF">
        <w:rPr>
          <w:rFonts w:ascii="Arial" w:eastAsia="Arial" w:hAnsi="Arial" w:cs="Arial"/>
          <w:sz w:val="20"/>
          <w:szCs w:val="20"/>
        </w:rPr>
        <w:t xml:space="preserve">Ask to include professionals in your school and/or community partners as deemed appropriate.  Integrate these individuals and technology into your project to maximize learning.  </w:t>
      </w:r>
    </w:p>
    <w:p w14:paraId="03CDCCD2" w14:textId="77777777" w:rsidR="006E6252" w:rsidRDefault="006E6252" w:rsidP="00664481">
      <w:pPr>
        <w:spacing w:after="0" w:line="240" w:lineRule="auto"/>
        <w:rPr>
          <w:rFonts w:ascii="Arial" w:eastAsia="Arial" w:hAnsi="Arial" w:cs="Arial"/>
          <w:sz w:val="20"/>
          <w:szCs w:val="20"/>
        </w:rPr>
      </w:pPr>
    </w:p>
    <w:p w14:paraId="4CF9371F" w14:textId="12A44E6B" w:rsidR="00664481" w:rsidRPr="006E6252" w:rsidRDefault="444FA1A9" w:rsidP="00664481">
      <w:pPr>
        <w:spacing w:after="0" w:line="240" w:lineRule="auto"/>
        <w:rPr>
          <w:rFonts w:ascii="Arial" w:hAnsi="Arial" w:cs="Arial"/>
          <w:b/>
          <w:bCs/>
          <w:sz w:val="20"/>
          <w:szCs w:val="20"/>
        </w:rPr>
      </w:pPr>
      <w:r w:rsidRPr="444FA1A9">
        <w:rPr>
          <w:rFonts w:ascii="Arial" w:eastAsia="Arial" w:hAnsi="Arial" w:cs="Arial"/>
          <w:b/>
          <w:bCs/>
          <w:i/>
          <w:iCs/>
          <w:sz w:val="20"/>
          <w:szCs w:val="20"/>
        </w:rPr>
        <w:t>*</w:t>
      </w:r>
      <w:r w:rsidRPr="444FA1A9">
        <w:rPr>
          <w:rFonts w:ascii="Arial" w:eastAsia="Arial" w:hAnsi="Arial" w:cs="Arial"/>
          <w:i/>
          <w:iCs/>
          <w:sz w:val="20"/>
          <w:szCs w:val="20"/>
        </w:rPr>
        <w:t xml:space="preserve">For example, assist with sharing about their personal career and how it matches their interests and abilities. </w:t>
      </w:r>
    </w:p>
    <w:p w14:paraId="48610492" w14:textId="77777777" w:rsidR="00664481" w:rsidRPr="000A5404" w:rsidRDefault="00664481" w:rsidP="00C90E1B">
      <w:pPr>
        <w:spacing w:after="0" w:line="240" w:lineRule="auto"/>
        <w:rPr>
          <w:rFonts w:ascii="Arial" w:hAnsi="Arial" w:cs="Arial"/>
          <w:b/>
          <w:bCs/>
          <w:sz w:val="20"/>
          <w:szCs w:val="20"/>
        </w:rPr>
      </w:pPr>
    </w:p>
    <w:p w14:paraId="3F8E13F2" w14:textId="4EAC7067" w:rsidR="00C90E1B" w:rsidRPr="000A5404" w:rsidRDefault="579DEFFF" w:rsidP="00C90E1B">
      <w:pPr>
        <w:spacing w:after="0" w:line="240" w:lineRule="auto"/>
        <w:rPr>
          <w:rFonts w:ascii="Arial" w:eastAsia="Arial" w:hAnsi="Arial" w:cs="Arial"/>
          <w:sz w:val="20"/>
          <w:szCs w:val="20"/>
        </w:rPr>
      </w:pPr>
      <w:r w:rsidRPr="579DEFFF">
        <w:rPr>
          <w:rFonts w:ascii="Arial" w:eastAsia="Arial" w:hAnsi="Arial" w:cs="Arial"/>
          <w:b/>
          <w:bCs/>
          <w:sz w:val="20"/>
          <w:szCs w:val="20"/>
        </w:rPr>
        <w:t xml:space="preserve">School-based individuals: </w:t>
      </w:r>
    </w:p>
    <w:p w14:paraId="78E72EFA" w14:textId="0DF30832" w:rsidR="00D82C38" w:rsidRPr="000A5404" w:rsidRDefault="00D82C38" w:rsidP="00530870">
      <w:pPr>
        <w:spacing w:after="0" w:line="240" w:lineRule="auto"/>
        <w:ind w:firstLine="720"/>
        <w:rPr>
          <w:rFonts w:ascii="Arial" w:hAnsi="Arial" w:cs="Arial"/>
          <w:b/>
          <w:sz w:val="20"/>
          <w:szCs w:val="20"/>
        </w:rPr>
      </w:pPr>
    </w:p>
    <w:p w14:paraId="58023317" w14:textId="1FD01CF1" w:rsidR="00D82C38" w:rsidRPr="00CE3C4E" w:rsidRDefault="444FA1A9" w:rsidP="6A566DD4">
      <w:pPr>
        <w:pStyle w:val="ListParagraph"/>
        <w:numPr>
          <w:ilvl w:val="0"/>
          <w:numId w:val="30"/>
        </w:numPr>
        <w:spacing w:after="0" w:line="240" w:lineRule="auto"/>
        <w:ind w:left="1440"/>
        <w:rPr>
          <w:rFonts w:ascii="Arial" w:eastAsia="Arial" w:hAnsi="Arial" w:cs="Arial"/>
          <w:sz w:val="20"/>
          <w:szCs w:val="20"/>
        </w:rPr>
      </w:pPr>
      <w:r w:rsidRPr="00CE3C4E">
        <w:rPr>
          <w:rFonts w:ascii="Arial" w:eastAsia="Arial" w:hAnsi="Arial" w:cs="Arial"/>
          <w:sz w:val="20"/>
          <w:szCs w:val="20"/>
        </w:rPr>
        <w:t xml:space="preserve">Building Principal or Assistant Principals </w:t>
      </w:r>
    </w:p>
    <w:p w14:paraId="5D731368" w14:textId="1EFF0995" w:rsidR="00C90E1B" w:rsidRPr="00CE3C4E" w:rsidRDefault="444FA1A9" w:rsidP="6A566DD4">
      <w:pPr>
        <w:pStyle w:val="ListParagraph"/>
        <w:numPr>
          <w:ilvl w:val="0"/>
          <w:numId w:val="30"/>
        </w:numPr>
        <w:spacing w:after="0" w:line="240" w:lineRule="auto"/>
        <w:ind w:left="1440"/>
        <w:rPr>
          <w:rFonts w:ascii="Arial" w:eastAsia="Arial" w:hAnsi="Arial" w:cs="Arial"/>
          <w:sz w:val="20"/>
          <w:szCs w:val="20"/>
        </w:rPr>
      </w:pPr>
      <w:r w:rsidRPr="00CE3C4E">
        <w:rPr>
          <w:rFonts w:ascii="Arial" w:eastAsia="Arial" w:hAnsi="Arial" w:cs="Arial"/>
          <w:sz w:val="20"/>
          <w:szCs w:val="20"/>
        </w:rPr>
        <w:t>Guidance Counselors</w:t>
      </w:r>
    </w:p>
    <w:p w14:paraId="59A8FC75" w14:textId="307779B0" w:rsidR="00664481" w:rsidRPr="00CE3C4E" w:rsidRDefault="579DEFFF" w:rsidP="00664481">
      <w:pPr>
        <w:pStyle w:val="ListParagraph"/>
        <w:numPr>
          <w:ilvl w:val="0"/>
          <w:numId w:val="30"/>
        </w:numPr>
        <w:spacing w:after="0" w:line="240" w:lineRule="auto"/>
        <w:ind w:left="1440"/>
        <w:rPr>
          <w:rFonts w:ascii="Arial" w:eastAsia="Arial" w:hAnsi="Arial" w:cs="Arial"/>
          <w:sz w:val="20"/>
          <w:szCs w:val="20"/>
        </w:rPr>
      </w:pPr>
      <w:r w:rsidRPr="00CE3C4E">
        <w:rPr>
          <w:rFonts w:ascii="Arial" w:eastAsia="Arial" w:hAnsi="Arial" w:cs="Arial"/>
          <w:sz w:val="20"/>
          <w:szCs w:val="20"/>
        </w:rPr>
        <w:t xml:space="preserve">Teachers </w:t>
      </w:r>
    </w:p>
    <w:p w14:paraId="1948570C" w14:textId="77777777" w:rsidR="00664481" w:rsidRPr="00CE3C4E" w:rsidRDefault="00664481" w:rsidP="00664481">
      <w:pPr>
        <w:spacing w:after="0" w:line="240" w:lineRule="auto"/>
        <w:rPr>
          <w:rFonts w:ascii="Arial" w:eastAsia="Arial" w:hAnsi="Arial" w:cs="Arial"/>
          <w:b/>
          <w:bCs/>
          <w:sz w:val="20"/>
          <w:szCs w:val="20"/>
        </w:rPr>
      </w:pPr>
    </w:p>
    <w:p w14:paraId="5CA2E418" w14:textId="77777777" w:rsidR="00664481" w:rsidRPr="00CE3C4E" w:rsidRDefault="444FA1A9" w:rsidP="00664481">
      <w:pPr>
        <w:spacing w:after="0" w:line="240" w:lineRule="auto"/>
        <w:rPr>
          <w:rFonts w:ascii="Arial" w:hAnsi="Arial" w:cs="Arial"/>
          <w:b/>
          <w:sz w:val="20"/>
          <w:szCs w:val="20"/>
        </w:rPr>
      </w:pPr>
      <w:r w:rsidRPr="00CE3C4E">
        <w:rPr>
          <w:rFonts w:ascii="Arial" w:eastAsia="Arial" w:hAnsi="Arial" w:cs="Arial"/>
          <w:b/>
          <w:bCs/>
          <w:sz w:val="20"/>
          <w:szCs w:val="20"/>
        </w:rPr>
        <w:t xml:space="preserve">Community:  </w:t>
      </w:r>
    </w:p>
    <w:p w14:paraId="7015534B" w14:textId="269B3AA0" w:rsidR="00664481" w:rsidRPr="00CE3C4E" w:rsidRDefault="444FA1A9" w:rsidP="00664481">
      <w:pPr>
        <w:pStyle w:val="ListParagraph"/>
        <w:numPr>
          <w:ilvl w:val="0"/>
          <w:numId w:val="32"/>
        </w:numPr>
        <w:spacing w:after="0" w:line="240" w:lineRule="auto"/>
        <w:ind w:left="1440"/>
        <w:rPr>
          <w:rFonts w:ascii="Arial" w:eastAsia="Arial" w:hAnsi="Arial" w:cs="Arial"/>
          <w:sz w:val="20"/>
          <w:szCs w:val="20"/>
        </w:rPr>
      </w:pPr>
      <w:r w:rsidRPr="00CE3C4E">
        <w:rPr>
          <w:rFonts w:ascii="Arial" w:eastAsia="Arial" w:hAnsi="Arial" w:cs="Arial"/>
          <w:sz w:val="20"/>
          <w:szCs w:val="20"/>
        </w:rPr>
        <w:t>Business professionals – HR Managers, Company CEO/Presidents, Department Managers</w:t>
      </w:r>
    </w:p>
    <w:p w14:paraId="7D2957A2" w14:textId="77777777" w:rsidR="00664481" w:rsidRPr="00CE3C4E" w:rsidRDefault="444FA1A9" w:rsidP="00664481">
      <w:pPr>
        <w:pStyle w:val="ListParagraph"/>
        <w:numPr>
          <w:ilvl w:val="0"/>
          <w:numId w:val="32"/>
        </w:numPr>
        <w:spacing w:after="0" w:line="240" w:lineRule="auto"/>
        <w:ind w:left="1440"/>
        <w:rPr>
          <w:rFonts w:ascii="Arial" w:eastAsia="Arial" w:hAnsi="Arial" w:cs="Arial"/>
          <w:sz w:val="20"/>
          <w:szCs w:val="20"/>
        </w:rPr>
      </w:pPr>
      <w:r w:rsidRPr="00CE3C4E">
        <w:rPr>
          <w:rFonts w:ascii="Arial" w:eastAsia="Arial" w:hAnsi="Arial" w:cs="Arial"/>
          <w:sz w:val="20"/>
          <w:szCs w:val="20"/>
        </w:rPr>
        <w:t>Civic organization leaders</w:t>
      </w:r>
    </w:p>
    <w:p w14:paraId="3613D791" w14:textId="0F094B87" w:rsidR="00664481" w:rsidRPr="00CE3C4E" w:rsidRDefault="6B4A0EE2" w:rsidP="00664481">
      <w:pPr>
        <w:pStyle w:val="ListParagraph"/>
        <w:numPr>
          <w:ilvl w:val="0"/>
          <w:numId w:val="32"/>
        </w:numPr>
        <w:spacing w:after="0" w:line="240" w:lineRule="auto"/>
        <w:ind w:left="1440"/>
        <w:rPr>
          <w:rFonts w:ascii="Arial" w:eastAsia="Arial" w:hAnsi="Arial" w:cs="Arial"/>
          <w:sz w:val="20"/>
          <w:szCs w:val="20"/>
        </w:rPr>
      </w:pPr>
      <w:r w:rsidRPr="00CE3C4E">
        <w:rPr>
          <w:rFonts w:ascii="Arial" w:eastAsia="Arial" w:hAnsi="Arial" w:cs="Arial"/>
          <w:sz w:val="20"/>
          <w:szCs w:val="20"/>
        </w:rPr>
        <w:t>College Admissions Office for being knowledgeable of majors and career connections</w:t>
      </w:r>
    </w:p>
    <w:p w14:paraId="324196F1" w14:textId="2B1C671E" w:rsidR="00664481" w:rsidRPr="00CE3C4E" w:rsidRDefault="6B4A0EE2" w:rsidP="00664481">
      <w:pPr>
        <w:pStyle w:val="ListParagraph"/>
        <w:numPr>
          <w:ilvl w:val="0"/>
          <w:numId w:val="32"/>
        </w:numPr>
        <w:spacing w:after="0" w:line="240" w:lineRule="auto"/>
        <w:ind w:left="1440"/>
        <w:rPr>
          <w:rFonts w:ascii="Arial" w:eastAsia="Arial" w:hAnsi="Arial" w:cs="Arial"/>
          <w:sz w:val="20"/>
          <w:szCs w:val="20"/>
        </w:rPr>
      </w:pPr>
      <w:r w:rsidRPr="00CE3C4E">
        <w:rPr>
          <w:rFonts w:ascii="Arial" w:eastAsia="Arial" w:hAnsi="Arial" w:cs="Arial"/>
          <w:sz w:val="20"/>
          <w:szCs w:val="20"/>
        </w:rPr>
        <w:t>Employment and Workforce Centers for aptitude testing</w:t>
      </w:r>
    </w:p>
    <w:p w14:paraId="59C75C22" w14:textId="77777777" w:rsidR="00C90E1B" w:rsidRPr="00CE3C4E" w:rsidRDefault="00C90E1B" w:rsidP="00C90E1B">
      <w:pPr>
        <w:spacing w:after="0"/>
        <w:rPr>
          <w:rFonts w:ascii="Arial" w:hAnsi="Arial" w:cs="Arial"/>
          <w:sz w:val="20"/>
          <w:szCs w:val="20"/>
        </w:rPr>
      </w:pPr>
    </w:p>
    <w:p w14:paraId="307C2D25" w14:textId="77777777" w:rsidR="00D82C38" w:rsidRPr="00CE3C4E" w:rsidRDefault="444FA1A9" w:rsidP="00C90E1B">
      <w:pPr>
        <w:spacing w:after="0"/>
        <w:rPr>
          <w:rFonts w:ascii="Arial" w:hAnsi="Arial" w:cs="Arial"/>
          <w:b/>
          <w:sz w:val="20"/>
          <w:szCs w:val="20"/>
        </w:rPr>
      </w:pPr>
      <w:r w:rsidRPr="00CE3C4E">
        <w:rPr>
          <w:rFonts w:ascii="Arial" w:eastAsia="Arial" w:hAnsi="Arial" w:cs="Arial"/>
          <w:b/>
          <w:bCs/>
          <w:sz w:val="20"/>
          <w:szCs w:val="20"/>
        </w:rPr>
        <w:t>Technology:</w:t>
      </w:r>
    </w:p>
    <w:p w14:paraId="26DC9F7D" w14:textId="78113B78" w:rsidR="00D82C38" w:rsidRPr="00CE3C4E" w:rsidRDefault="444FA1A9" w:rsidP="6A566DD4">
      <w:pPr>
        <w:pStyle w:val="ListParagraph"/>
        <w:numPr>
          <w:ilvl w:val="0"/>
          <w:numId w:val="31"/>
        </w:numPr>
        <w:spacing w:after="0"/>
        <w:ind w:left="1440"/>
        <w:rPr>
          <w:rFonts w:ascii="Arial" w:eastAsia="Arial" w:hAnsi="Arial" w:cs="Arial"/>
          <w:sz w:val="20"/>
          <w:szCs w:val="20"/>
        </w:rPr>
      </w:pPr>
      <w:r w:rsidRPr="00CE3C4E">
        <w:rPr>
          <w:rFonts w:ascii="Arial" w:eastAsia="Arial" w:hAnsi="Arial" w:cs="Arial"/>
          <w:sz w:val="20"/>
          <w:szCs w:val="20"/>
        </w:rPr>
        <w:t xml:space="preserve">Access to computers/devices for research </w:t>
      </w:r>
    </w:p>
    <w:p w14:paraId="78DF36FA" w14:textId="77777777" w:rsidR="00D82C38" w:rsidRPr="00CE3C4E" w:rsidRDefault="444FA1A9" w:rsidP="6A566DD4">
      <w:pPr>
        <w:pStyle w:val="ListParagraph"/>
        <w:numPr>
          <w:ilvl w:val="0"/>
          <w:numId w:val="31"/>
        </w:numPr>
        <w:spacing w:after="0"/>
        <w:ind w:left="1440"/>
        <w:rPr>
          <w:rFonts w:ascii="Arial" w:eastAsia="Arial" w:hAnsi="Arial" w:cs="Arial"/>
          <w:sz w:val="20"/>
          <w:szCs w:val="20"/>
        </w:rPr>
      </w:pPr>
      <w:r w:rsidRPr="00CE3C4E">
        <w:rPr>
          <w:rFonts w:ascii="Arial" w:eastAsia="Arial" w:hAnsi="Arial" w:cs="Arial"/>
          <w:sz w:val="20"/>
          <w:szCs w:val="20"/>
        </w:rPr>
        <w:t>Access to computers to type materials</w:t>
      </w:r>
    </w:p>
    <w:p w14:paraId="264D1A58" w14:textId="77777777" w:rsidR="00D82C38" w:rsidRPr="00CE3C4E" w:rsidRDefault="444FA1A9" w:rsidP="6A566DD4">
      <w:pPr>
        <w:pStyle w:val="ListParagraph"/>
        <w:numPr>
          <w:ilvl w:val="0"/>
          <w:numId w:val="31"/>
        </w:numPr>
        <w:spacing w:after="0"/>
        <w:ind w:left="1440"/>
        <w:rPr>
          <w:rFonts w:ascii="Arial" w:eastAsia="Arial" w:hAnsi="Arial" w:cs="Arial"/>
          <w:sz w:val="20"/>
          <w:szCs w:val="20"/>
        </w:rPr>
      </w:pPr>
      <w:r w:rsidRPr="00CE3C4E">
        <w:rPr>
          <w:rFonts w:ascii="Arial" w:eastAsia="Arial" w:hAnsi="Arial" w:cs="Arial"/>
          <w:sz w:val="20"/>
          <w:szCs w:val="20"/>
        </w:rPr>
        <w:t>Flash drives or web-based storage for saving materials</w:t>
      </w:r>
    </w:p>
    <w:p w14:paraId="728432F8" w14:textId="5B880D16" w:rsidR="00664481" w:rsidRPr="00CE3C4E" w:rsidRDefault="444FA1A9" w:rsidP="6A566DD4">
      <w:pPr>
        <w:pStyle w:val="ListParagraph"/>
        <w:numPr>
          <w:ilvl w:val="0"/>
          <w:numId w:val="31"/>
        </w:numPr>
        <w:spacing w:after="0"/>
        <w:ind w:left="1440"/>
        <w:rPr>
          <w:rFonts w:ascii="Arial" w:eastAsia="Arial" w:hAnsi="Arial" w:cs="Arial"/>
          <w:sz w:val="20"/>
          <w:szCs w:val="20"/>
        </w:rPr>
      </w:pPr>
      <w:r w:rsidRPr="00CE3C4E">
        <w:rPr>
          <w:rFonts w:ascii="Arial" w:eastAsia="Arial" w:hAnsi="Arial" w:cs="Arial"/>
          <w:sz w:val="20"/>
          <w:szCs w:val="20"/>
        </w:rPr>
        <w:t>Video viewing equipment (projector, screen, speakers, etc.)</w:t>
      </w:r>
    </w:p>
    <w:p w14:paraId="5F244F25" w14:textId="77777777" w:rsidR="00664481" w:rsidRPr="000A5404" w:rsidRDefault="00664481" w:rsidP="00664481">
      <w:pPr>
        <w:spacing w:after="0" w:line="240" w:lineRule="auto"/>
        <w:rPr>
          <w:rFonts w:ascii="Arial" w:eastAsia="Arial" w:hAnsi="Arial" w:cs="Arial"/>
          <w:sz w:val="20"/>
          <w:szCs w:val="20"/>
        </w:rPr>
      </w:pPr>
    </w:p>
    <w:p w14:paraId="3656A95A" w14:textId="279D2299" w:rsidR="00664481" w:rsidRPr="000A5404" w:rsidRDefault="444FA1A9" w:rsidP="00664481">
      <w:pPr>
        <w:spacing w:after="0" w:line="240" w:lineRule="auto"/>
        <w:rPr>
          <w:rFonts w:ascii="Arial" w:eastAsia="Arial" w:hAnsi="Arial" w:cs="Arial"/>
          <w:sz w:val="20"/>
          <w:szCs w:val="20"/>
        </w:rPr>
      </w:pPr>
      <w:r w:rsidRPr="444FA1A9">
        <w:rPr>
          <w:rFonts w:ascii="Arial" w:eastAsia="Arial" w:hAnsi="Arial" w:cs="Arial"/>
          <w:b/>
          <w:bCs/>
          <w:sz w:val="20"/>
          <w:szCs w:val="20"/>
        </w:rPr>
        <w:t>Materials &amp; Supplies:</w:t>
      </w:r>
      <w:r w:rsidRPr="444FA1A9">
        <w:rPr>
          <w:rFonts w:ascii="Arial" w:eastAsia="Arial" w:hAnsi="Arial" w:cs="Arial"/>
          <w:sz w:val="20"/>
          <w:szCs w:val="20"/>
        </w:rPr>
        <w:t xml:space="preserve"> (if necessary)</w:t>
      </w:r>
    </w:p>
    <w:p w14:paraId="09565BF0" w14:textId="63B1685F" w:rsidR="444FA1A9" w:rsidRDefault="444FA1A9" w:rsidP="444FA1A9">
      <w:pPr>
        <w:pStyle w:val="ListParagraph"/>
        <w:numPr>
          <w:ilvl w:val="0"/>
          <w:numId w:val="43"/>
        </w:numPr>
        <w:spacing w:after="0" w:line="240" w:lineRule="auto"/>
        <w:rPr>
          <w:rFonts w:ascii="Arial" w:eastAsia="Arial" w:hAnsi="Arial" w:cs="Arial"/>
        </w:rPr>
      </w:pPr>
      <w:r w:rsidRPr="444FA1A9">
        <w:rPr>
          <w:rFonts w:ascii="Arial" w:eastAsia="Arial" w:hAnsi="Arial" w:cs="Arial"/>
          <w:sz w:val="20"/>
          <w:szCs w:val="20"/>
        </w:rPr>
        <w:t>Poster board</w:t>
      </w:r>
    </w:p>
    <w:p w14:paraId="19855A17" w14:textId="5269E059" w:rsidR="00664481" w:rsidRDefault="00664481" w:rsidP="00664481">
      <w:pPr>
        <w:pStyle w:val="ListParagraph"/>
        <w:spacing w:after="0" w:line="240" w:lineRule="auto"/>
        <w:ind w:left="1440"/>
        <w:rPr>
          <w:rFonts w:ascii="Arial" w:eastAsia="Arial" w:hAnsi="Arial" w:cs="Arial"/>
          <w:sz w:val="20"/>
          <w:szCs w:val="20"/>
        </w:rPr>
      </w:pPr>
    </w:p>
    <w:p w14:paraId="42D089BA" w14:textId="77777777" w:rsidR="00CB0DC0" w:rsidRPr="00CB0DC0" w:rsidRDefault="00CB0DC0" w:rsidP="00664481">
      <w:pPr>
        <w:pStyle w:val="ListParagraph"/>
        <w:spacing w:after="0" w:line="240" w:lineRule="auto"/>
        <w:ind w:left="1440"/>
        <w:rPr>
          <w:rFonts w:ascii="Arial" w:eastAsia="Arial" w:hAnsi="Arial" w:cs="Arial"/>
          <w:sz w:val="10"/>
          <w:szCs w:val="10"/>
        </w:rPr>
      </w:pPr>
    </w:p>
    <w:p w14:paraId="57FF9251" w14:textId="4A521CD4" w:rsidR="00E239A8" w:rsidRPr="003A5CE6" w:rsidRDefault="444FA1A9" w:rsidP="00E239A8">
      <w:pPr>
        <w:spacing w:after="0" w:line="240" w:lineRule="auto"/>
        <w:rPr>
          <w:rFonts w:ascii="Arial" w:eastAsia="Arial" w:hAnsi="Arial" w:cs="Arial"/>
          <w:b/>
          <w:bCs/>
          <w:sz w:val="28"/>
          <w:szCs w:val="28"/>
          <w:u w:val="single"/>
        </w:rPr>
      </w:pPr>
      <w:r w:rsidRPr="444FA1A9">
        <w:rPr>
          <w:rFonts w:ascii="Arial" w:eastAsia="Arial" w:hAnsi="Arial" w:cs="Arial"/>
          <w:b/>
          <w:bCs/>
          <w:sz w:val="28"/>
          <w:szCs w:val="28"/>
          <w:u w:val="single"/>
        </w:rPr>
        <w:t>Supplemental Links</w:t>
      </w:r>
    </w:p>
    <w:p w14:paraId="6A50AAB0" w14:textId="77777777" w:rsidR="00664481" w:rsidRPr="00E239A8" w:rsidRDefault="00664481" w:rsidP="00C90E1B">
      <w:pPr>
        <w:spacing w:after="0" w:line="240" w:lineRule="auto"/>
        <w:rPr>
          <w:rFonts w:ascii="Arial" w:hAnsi="Arial" w:cs="Arial"/>
          <w:sz w:val="20"/>
          <w:szCs w:val="20"/>
        </w:rPr>
      </w:pPr>
    </w:p>
    <w:p w14:paraId="2E53A705" w14:textId="4CCF2157" w:rsidR="00E239A8" w:rsidRDefault="444FA1A9" w:rsidP="00E239A8">
      <w:pPr>
        <w:spacing w:after="0" w:line="240" w:lineRule="auto"/>
        <w:rPr>
          <w:rFonts w:ascii="Arial" w:eastAsia="Arial" w:hAnsi="Arial" w:cs="Arial"/>
          <w:sz w:val="20"/>
          <w:szCs w:val="20"/>
        </w:rPr>
      </w:pPr>
      <w:r w:rsidRPr="444FA1A9">
        <w:rPr>
          <w:rFonts w:ascii="Arial" w:eastAsia="Arial" w:hAnsi="Arial" w:cs="Arial"/>
          <w:sz w:val="20"/>
          <w:szCs w:val="20"/>
        </w:rPr>
        <w:t>You are welcome to use these links, yet remember there are hundreds of links available via the internet.  Feel free to search for materials that best fit the needs of your students.</w:t>
      </w:r>
    </w:p>
    <w:p w14:paraId="24B809CE" w14:textId="79105226" w:rsidR="00530870" w:rsidRPr="0086736C" w:rsidRDefault="00530870" w:rsidP="444FA1A9">
      <w:pPr>
        <w:spacing w:after="0" w:line="240" w:lineRule="auto"/>
        <w:rPr>
          <w:rFonts w:ascii="Arial" w:eastAsia="Arial" w:hAnsi="Arial" w:cs="Arial"/>
          <w:sz w:val="20"/>
          <w:szCs w:val="20"/>
          <w:highlight w:val="yellow"/>
        </w:rPr>
      </w:pPr>
    </w:p>
    <w:p w14:paraId="5F230CBC" w14:textId="2566ADAD" w:rsidR="444FA1A9" w:rsidRDefault="444FA1A9" w:rsidP="444FA1A9">
      <w:pPr>
        <w:pStyle w:val="ListParagraph"/>
        <w:numPr>
          <w:ilvl w:val="0"/>
          <w:numId w:val="49"/>
        </w:numPr>
        <w:spacing w:after="0" w:line="240" w:lineRule="auto"/>
        <w:rPr>
          <w:rFonts w:ascii="Arial" w:eastAsia="Arial" w:hAnsi="Arial" w:cs="Arial"/>
          <w:sz w:val="20"/>
          <w:szCs w:val="20"/>
        </w:rPr>
      </w:pPr>
      <w:r w:rsidRPr="444FA1A9">
        <w:rPr>
          <w:rFonts w:ascii="Arial" w:eastAsia="Arial" w:hAnsi="Arial" w:cs="Arial"/>
          <w:sz w:val="20"/>
          <w:szCs w:val="20"/>
        </w:rPr>
        <w:t xml:space="preserve">Career Personality and Aptitude Test - </w:t>
      </w:r>
      <w:hyperlink r:id="rId11">
        <w:r w:rsidRPr="444FA1A9">
          <w:rPr>
            <w:rStyle w:val="Hyperlink"/>
            <w:rFonts w:ascii="Arial" w:eastAsia="Arial" w:hAnsi="Arial" w:cs="Arial"/>
            <w:sz w:val="20"/>
            <w:szCs w:val="20"/>
          </w:rPr>
          <w:t>http://www.queendom.com/tests/access_page/index.htm?idRegTest=3501</w:t>
        </w:r>
      </w:hyperlink>
    </w:p>
    <w:p w14:paraId="41F18DA5" w14:textId="55A011E0" w:rsidR="444FA1A9" w:rsidRDefault="444FA1A9" w:rsidP="444FA1A9">
      <w:pPr>
        <w:pStyle w:val="ListParagraph"/>
        <w:numPr>
          <w:ilvl w:val="0"/>
          <w:numId w:val="49"/>
        </w:numPr>
        <w:spacing w:after="0" w:line="240" w:lineRule="auto"/>
        <w:rPr>
          <w:rFonts w:ascii="Arial" w:eastAsia="Arial" w:hAnsi="Arial" w:cs="Arial"/>
          <w:sz w:val="20"/>
          <w:szCs w:val="20"/>
        </w:rPr>
      </w:pPr>
      <w:r w:rsidRPr="444FA1A9">
        <w:rPr>
          <w:rFonts w:ascii="Arial" w:eastAsia="Arial" w:hAnsi="Arial" w:cs="Arial"/>
          <w:sz w:val="20"/>
          <w:szCs w:val="20"/>
        </w:rPr>
        <w:t xml:space="preserve">My Next Move - </w:t>
      </w:r>
      <w:hyperlink r:id="rId12">
        <w:r w:rsidRPr="444FA1A9">
          <w:rPr>
            <w:rStyle w:val="Hyperlink"/>
            <w:rFonts w:ascii="Arial" w:eastAsia="Arial" w:hAnsi="Arial" w:cs="Arial"/>
            <w:sz w:val="20"/>
            <w:szCs w:val="20"/>
          </w:rPr>
          <w:t>https://www.mynextmove.org/explore/ip</w:t>
        </w:r>
      </w:hyperlink>
    </w:p>
    <w:p w14:paraId="5FEE66CC" w14:textId="2176BBC3" w:rsidR="444FA1A9" w:rsidRDefault="384D2319" w:rsidP="444FA1A9">
      <w:pPr>
        <w:pStyle w:val="ListParagraph"/>
        <w:numPr>
          <w:ilvl w:val="0"/>
          <w:numId w:val="49"/>
        </w:numPr>
        <w:spacing w:after="0" w:line="240" w:lineRule="auto"/>
        <w:rPr>
          <w:rFonts w:ascii="Arial" w:eastAsia="Arial" w:hAnsi="Arial" w:cs="Arial"/>
          <w:sz w:val="20"/>
          <w:szCs w:val="20"/>
        </w:rPr>
      </w:pPr>
      <w:r w:rsidRPr="384D2319">
        <w:rPr>
          <w:rFonts w:ascii="Arial" w:eastAsia="Arial" w:hAnsi="Arial" w:cs="Arial"/>
          <w:sz w:val="20"/>
          <w:szCs w:val="20"/>
        </w:rPr>
        <w:t xml:space="preserve">Naviance - </w:t>
      </w:r>
      <w:hyperlink r:id="rId13">
        <w:r w:rsidRPr="384D2319">
          <w:rPr>
            <w:rStyle w:val="Hyperlink"/>
            <w:rFonts w:ascii="Arial" w:eastAsia="Arial" w:hAnsi="Arial" w:cs="Arial"/>
            <w:sz w:val="20"/>
            <w:szCs w:val="20"/>
          </w:rPr>
          <w:t>http://www.naviance.com/college-career-prep-for-high-schools?cid=701i0000001M2rJ&amp;gclid=Cj0KEQjwncO7BRC06snzrdSJyKEBEiQAsUaRjJaRw5cgPS1CPMN1waOFEm2Vue9N6iPcnveCpMdDupQaAu-78P8HAQ</w:t>
        </w:r>
      </w:hyperlink>
    </w:p>
    <w:p w14:paraId="6B5B4ADA" w14:textId="5C7C7877" w:rsidR="444FA1A9" w:rsidRDefault="444FA1A9" w:rsidP="444FA1A9">
      <w:pPr>
        <w:pStyle w:val="ListParagraph"/>
        <w:numPr>
          <w:ilvl w:val="0"/>
          <w:numId w:val="49"/>
        </w:numPr>
        <w:spacing w:after="0" w:line="240" w:lineRule="auto"/>
        <w:rPr>
          <w:rFonts w:ascii="Arial" w:eastAsia="Arial" w:hAnsi="Arial" w:cs="Arial"/>
          <w:sz w:val="20"/>
          <w:szCs w:val="20"/>
        </w:rPr>
      </w:pPr>
      <w:r w:rsidRPr="444FA1A9">
        <w:rPr>
          <w:rFonts w:ascii="Arial" w:eastAsia="Arial" w:hAnsi="Arial" w:cs="Arial"/>
          <w:sz w:val="20"/>
          <w:szCs w:val="20"/>
        </w:rPr>
        <w:t xml:space="preserve">Advance CTE (English and Spanish) - </w:t>
      </w:r>
      <w:hyperlink r:id="rId14">
        <w:r w:rsidRPr="444FA1A9">
          <w:rPr>
            <w:rStyle w:val="Hyperlink"/>
            <w:rFonts w:ascii="Arial" w:eastAsia="Arial" w:hAnsi="Arial" w:cs="Arial"/>
            <w:sz w:val="20"/>
            <w:szCs w:val="20"/>
          </w:rPr>
          <w:t>https://www.careertech.org/student-interest-survey</w:t>
        </w:r>
      </w:hyperlink>
    </w:p>
    <w:p w14:paraId="437DFE41" w14:textId="3DDBB138" w:rsidR="444FA1A9" w:rsidRDefault="444FA1A9" w:rsidP="444FA1A9">
      <w:pPr>
        <w:pStyle w:val="ListParagraph"/>
        <w:numPr>
          <w:ilvl w:val="0"/>
          <w:numId w:val="49"/>
        </w:numPr>
        <w:spacing w:after="0" w:line="240" w:lineRule="auto"/>
        <w:rPr>
          <w:rFonts w:ascii="Arial" w:eastAsia="Arial" w:hAnsi="Arial" w:cs="Arial"/>
          <w:sz w:val="20"/>
          <w:szCs w:val="20"/>
        </w:rPr>
      </w:pPr>
      <w:r w:rsidRPr="444FA1A9">
        <w:rPr>
          <w:rFonts w:ascii="Arial" w:eastAsia="Arial" w:hAnsi="Arial" w:cs="Arial"/>
          <w:sz w:val="20"/>
          <w:szCs w:val="20"/>
        </w:rPr>
        <w:t xml:space="preserve">Career Cluster Interest Survey - </w:t>
      </w:r>
      <w:hyperlink r:id="rId15">
        <w:r w:rsidRPr="444FA1A9">
          <w:rPr>
            <w:rStyle w:val="Hyperlink"/>
            <w:rFonts w:ascii="Arial" w:eastAsia="Arial" w:hAnsi="Arial" w:cs="Arial"/>
            <w:sz w:val="20"/>
            <w:szCs w:val="20"/>
          </w:rPr>
          <w:t>http://breitlinks.com/careers/career_pdfs/InterestSurvey.pdf</w:t>
        </w:r>
      </w:hyperlink>
    </w:p>
    <w:p w14:paraId="754E4236" w14:textId="52E687B5" w:rsidR="444FA1A9" w:rsidRDefault="444FA1A9" w:rsidP="444FA1A9">
      <w:pPr>
        <w:pStyle w:val="ListParagraph"/>
        <w:numPr>
          <w:ilvl w:val="0"/>
          <w:numId w:val="49"/>
        </w:numPr>
        <w:spacing w:after="0" w:line="240" w:lineRule="auto"/>
        <w:rPr>
          <w:rFonts w:ascii="Arial" w:eastAsia="Arial" w:hAnsi="Arial" w:cs="Arial"/>
          <w:sz w:val="20"/>
          <w:szCs w:val="20"/>
        </w:rPr>
      </w:pPr>
      <w:r w:rsidRPr="444FA1A9">
        <w:rPr>
          <w:rFonts w:ascii="Arial" w:eastAsia="Arial" w:hAnsi="Arial" w:cs="Arial"/>
          <w:sz w:val="20"/>
          <w:szCs w:val="20"/>
        </w:rPr>
        <w:t xml:space="preserve">Career Clusters - </w:t>
      </w:r>
      <w:hyperlink r:id="rId16">
        <w:r w:rsidRPr="444FA1A9">
          <w:rPr>
            <w:rStyle w:val="Hyperlink"/>
            <w:rFonts w:ascii="Arial" w:eastAsia="Arial" w:hAnsi="Arial" w:cs="Arial"/>
            <w:sz w:val="20"/>
            <w:szCs w:val="20"/>
          </w:rPr>
          <w:t>https://www.careertech.org/career-clusters</w:t>
        </w:r>
      </w:hyperlink>
    </w:p>
    <w:p w14:paraId="27CA11C0" w14:textId="2654A6A0" w:rsidR="444FA1A9" w:rsidRDefault="444FA1A9" w:rsidP="444FA1A9">
      <w:pPr>
        <w:pStyle w:val="ListParagraph"/>
        <w:numPr>
          <w:ilvl w:val="0"/>
          <w:numId w:val="49"/>
        </w:numPr>
        <w:spacing w:after="0" w:line="240" w:lineRule="auto"/>
        <w:rPr>
          <w:rFonts w:ascii="Arial" w:eastAsia="Arial" w:hAnsi="Arial" w:cs="Arial"/>
          <w:sz w:val="20"/>
          <w:szCs w:val="20"/>
        </w:rPr>
      </w:pPr>
      <w:r w:rsidRPr="444FA1A9">
        <w:rPr>
          <w:rFonts w:ascii="Arial" w:eastAsia="Arial" w:hAnsi="Arial" w:cs="Arial"/>
          <w:sz w:val="20"/>
          <w:szCs w:val="20"/>
        </w:rPr>
        <w:t xml:space="preserve">Career Cluster Activity - </w:t>
      </w:r>
      <w:hyperlink r:id="rId17">
        <w:r w:rsidRPr="444FA1A9">
          <w:rPr>
            <w:rStyle w:val="Hyperlink"/>
            <w:rFonts w:ascii="Arial" w:eastAsia="Arial" w:hAnsi="Arial" w:cs="Arial"/>
            <w:sz w:val="20"/>
            <w:szCs w:val="20"/>
          </w:rPr>
          <w:t>http://www.educationplanner.org/students/career-planning/find-careers/career-clusters.shtml</w:t>
        </w:r>
      </w:hyperlink>
    </w:p>
    <w:p w14:paraId="69C43B7D" w14:textId="2B92DDEB" w:rsidR="444FA1A9" w:rsidRDefault="444FA1A9" w:rsidP="444FA1A9">
      <w:pPr>
        <w:pStyle w:val="ListParagraph"/>
        <w:numPr>
          <w:ilvl w:val="0"/>
          <w:numId w:val="49"/>
        </w:numPr>
        <w:spacing w:after="0" w:line="240" w:lineRule="auto"/>
        <w:rPr>
          <w:rFonts w:ascii="Arial" w:eastAsia="Arial" w:hAnsi="Arial" w:cs="Arial"/>
          <w:sz w:val="20"/>
          <w:szCs w:val="20"/>
        </w:rPr>
      </w:pPr>
      <w:r w:rsidRPr="444FA1A9">
        <w:rPr>
          <w:rFonts w:ascii="Arial" w:eastAsia="Arial" w:hAnsi="Arial" w:cs="Arial"/>
          <w:sz w:val="20"/>
          <w:szCs w:val="20"/>
        </w:rPr>
        <w:t xml:space="preserve">Career Goals - </w:t>
      </w:r>
      <w:hyperlink r:id="rId18">
        <w:r w:rsidRPr="444FA1A9">
          <w:rPr>
            <w:rStyle w:val="Hyperlink"/>
            <w:rFonts w:ascii="Arial" w:eastAsia="Arial" w:hAnsi="Arial" w:cs="Arial"/>
            <w:sz w:val="20"/>
            <w:szCs w:val="20"/>
          </w:rPr>
          <w:t>https://www.themuse.com/advice/how-to-set-ambitious-career-goals-you-can-realistically-accomplish</w:t>
        </w:r>
      </w:hyperlink>
    </w:p>
    <w:p w14:paraId="6EE901FA" w14:textId="1C5E06FF" w:rsidR="444FA1A9" w:rsidRDefault="444FA1A9" w:rsidP="444FA1A9">
      <w:pPr>
        <w:pStyle w:val="ListParagraph"/>
        <w:numPr>
          <w:ilvl w:val="0"/>
          <w:numId w:val="49"/>
        </w:numPr>
        <w:spacing w:after="0" w:line="240" w:lineRule="auto"/>
        <w:rPr>
          <w:rFonts w:ascii="Arial" w:eastAsia="Arial" w:hAnsi="Arial" w:cs="Arial"/>
          <w:sz w:val="20"/>
          <w:szCs w:val="20"/>
        </w:rPr>
      </w:pPr>
      <w:r w:rsidRPr="444FA1A9">
        <w:rPr>
          <w:rFonts w:ascii="Arial" w:eastAsia="Arial" w:hAnsi="Arial" w:cs="Arial"/>
          <w:sz w:val="20"/>
          <w:szCs w:val="20"/>
        </w:rPr>
        <w:t xml:space="preserve">Setting Career Goals - </w:t>
      </w:r>
      <w:hyperlink r:id="rId19">
        <w:r w:rsidRPr="444FA1A9">
          <w:rPr>
            <w:rStyle w:val="Hyperlink"/>
            <w:rFonts w:ascii="Arial" w:eastAsia="Arial" w:hAnsi="Arial" w:cs="Arial"/>
            <w:sz w:val="20"/>
            <w:szCs w:val="20"/>
          </w:rPr>
          <w:t>http://jobseekersguide.org/SetGoals</w:t>
        </w:r>
      </w:hyperlink>
    </w:p>
    <w:p w14:paraId="6EA71018" w14:textId="554084C7" w:rsidR="00C90E1B" w:rsidRDefault="00C90E1B" w:rsidP="00C90E1B">
      <w:pPr>
        <w:spacing w:after="0" w:line="240" w:lineRule="auto"/>
        <w:rPr>
          <w:rFonts w:ascii="Arial" w:hAnsi="Arial" w:cs="Arial"/>
          <w:b/>
          <w:sz w:val="20"/>
          <w:szCs w:val="20"/>
        </w:rPr>
      </w:pPr>
    </w:p>
    <w:p w14:paraId="2732A8D3" w14:textId="77777777" w:rsidR="00CB0DC0" w:rsidRPr="00E239A8" w:rsidRDefault="00CB0DC0" w:rsidP="00C90E1B">
      <w:pPr>
        <w:spacing w:after="0" w:line="240" w:lineRule="auto"/>
        <w:rPr>
          <w:rFonts w:ascii="Arial" w:hAnsi="Arial" w:cs="Arial"/>
          <w:b/>
          <w:sz w:val="20"/>
          <w:szCs w:val="20"/>
        </w:rPr>
      </w:pPr>
    </w:p>
    <w:p w14:paraId="0970AE4C" w14:textId="468D5A68" w:rsidR="00E239A8" w:rsidRPr="003A5CE6" w:rsidRDefault="444FA1A9" w:rsidP="00E239A8">
      <w:pPr>
        <w:spacing w:after="0" w:line="240" w:lineRule="auto"/>
        <w:rPr>
          <w:rFonts w:ascii="Arial" w:eastAsia="Arial" w:hAnsi="Arial" w:cs="Arial"/>
          <w:b/>
          <w:bCs/>
          <w:sz w:val="28"/>
          <w:szCs w:val="28"/>
          <w:u w:val="single"/>
        </w:rPr>
      </w:pPr>
      <w:r w:rsidRPr="444FA1A9">
        <w:rPr>
          <w:rFonts w:ascii="Arial" w:eastAsia="Arial" w:hAnsi="Arial" w:cs="Arial"/>
          <w:b/>
          <w:bCs/>
          <w:sz w:val="28"/>
          <w:szCs w:val="28"/>
          <w:u w:val="single"/>
        </w:rPr>
        <w:lastRenderedPageBreak/>
        <w:t>Videos</w:t>
      </w:r>
    </w:p>
    <w:p w14:paraId="72C8B195" w14:textId="77777777" w:rsidR="00C90E1B" w:rsidRPr="00E239A8" w:rsidRDefault="00C90E1B" w:rsidP="00C90E1B">
      <w:pPr>
        <w:spacing w:after="0" w:line="240" w:lineRule="auto"/>
        <w:rPr>
          <w:rFonts w:ascii="Arial" w:hAnsi="Arial" w:cs="Arial"/>
          <w:sz w:val="20"/>
          <w:szCs w:val="20"/>
        </w:rPr>
      </w:pPr>
    </w:p>
    <w:p w14:paraId="070D3E75" w14:textId="77777777" w:rsidR="008161D4" w:rsidRPr="0086736C" w:rsidRDefault="444FA1A9" w:rsidP="00C90E1B">
      <w:pPr>
        <w:spacing w:after="0" w:line="240" w:lineRule="auto"/>
        <w:rPr>
          <w:rFonts w:ascii="Arial" w:hAnsi="Arial" w:cs="Arial"/>
          <w:sz w:val="20"/>
          <w:szCs w:val="20"/>
          <w:highlight w:val="yellow"/>
        </w:rPr>
      </w:pPr>
      <w:r w:rsidRPr="444FA1A9">
        <w:rPr>
          <w:rFonts w:ascii="Arial" w:eastAsia="Arial" w:hAnsi="Arial" w:cs="Arial"/>
          <w:sz w:val="20"/>
          <w:szCs w:val="20"/>
        </w:rPr>
        <w:t>Entry Event #1</w:t>
      </w:r>
    </w:p>
    <w:p w14:paraId="7F47F4AD" w14:textId="605E92FD" w:rsidR="444FA1A9" w:rsidRDefault="48B6703C" w:rsidP="48B6703C">
      <w:pPr>
        <w:pStyle w:val="ListParagraph"/>
        <w:numPr>
          <w:ilvl w:val="0"/>
          <w:numId w:val="37"/>
        </w:numPr>
        <w:spacing w:after="0"/>
        <w:rPr>
          <w:rFonts w:ascii="Arial" w:eastAsia="Arial" w:hAnsi="Arial" w:cs="Arial"/>
          <w:sz w:val="20"/>
          <w:szCs w:val="20"/>
        </w:rPr>
      </w:pPr>
      <w:r w:rsidRPr="48B6703C">
        <w:rPr>
          <w:rFonts w:ascii="Arial" w:eastAsia="Arial" w:hAnsi="Arial" w:cs="Arial"/>
          <w:sz w:val="20"/>
          <w:szCs w:val="20"/>
        </w:rPr>
        <w:t xml:space="preserve">Turn your passion into a career - </w:t>
      </w:r>
      <w:hyperlink r:id="rId20">
        <w:r w:rsidRPr="48B6703C">
          <w:rPr>
            <w:rStyle w:val="Hyperlink"/>
            <w:rFonts w:ascii="Arial" w:eastAsia="Arial" w:hAnsi="Arial" w:cs="Arial"/>
            <w:sz w:val="20"/>
            <w:szCs w:val="20"/>
          </w:rPr>
          <w:t>https://www.youtube.com/watch?v=iflbt-n644w</w:t>
        </w:r>
      </w:hyperlink>
    </w:p>
    <w:p w14:paraId="2F4BBADE" w14:textId="680F43AD" w:rsidR="444FA1A9" w:rsidRDefault="48B6703C" w:rsidP="444FA1A9">
      <w:pPr>
        <w:pStyle w:val="ListParagraph"/>
        <w:numPr>
          <w:ilvl w:val="0"/>
          <w:numId w:val="37"/>
        </w:numPr>
        <w:spacing w:after="0"/>
        <w:rPr>
          <w:rFonts w:ascii="Arial" w:eastAsia="Arial" w:hAnsi="Arial" w:cs="Arial"/>
        </w:rPr>
      </w:pPr>
      <w:r w:rsidRPr="48B6703C">
        <w:rPr>
          <w:rFonts w:ascii="Arial" w:eastAsia="Arial" w:hAnsi="Arial" w:cs="Arial"/>
          <w:sz w:val="20"/>
          <w:szCs w:val="20"/>
        </w:rPr>
        <w:t xml:space="preserve">Secret to finding passion - </w:t>
      </w:r>
      <w:hyperlink r:id="rId21">
        <w:r w:rsidRPr="48B6703C">
          <w:rPr>
            <w:rStyle w:val="Hyperlink"/>
            <w:rFonts w:ascii="Arial" w:eastAsia="Arial" w:hAnsi="Arial" w:cs="Arial"/>
            <w:sz w:val="20"/>
            <w:szCs w:val="20"/>
          </w:rPr>
          <w:t>https://www.youtube.com/watch?v=btPBVABbblA</w:t>
        </w:r>
      </w:hyperlink>
    </w:p>
    <w:p w14:paraId="5A336A75" w14:textId="1EE496E8" w:rsidR="48B6703C" w:rsidRDefault="384D2319" w:rsidP="48B6703C">
      <w:pPr>
        <w:pStyle w:val="ListParagraph"/>
        <w:numPr>
          <w:ilvl w:val="0"/>
          <w:numId w:val="37"/>
        </w:numPr>
        <w:spacing w:after="0"/>
        <w:rPr>
          <w:rFonts w:ascii="Arial" w:eastAsia="Arial" w:hAnsi="Arial" w:cs="Arial"/>
        </w:rPr>
      </w:pPr>
      <w:r w:rsidRPr="384D2319">
        <w:rPr>
          <w:rFonts w:ascii="Arial" w:eastAsia="Arial" w:hAnsi="Arial" w:cs="Arial"/>
          <w:sz w:val="20"/>
          <w:szCs w:val="20"/>
        </w:rPr>
        <w:t>Stop Searching for your Passion -  TedTalk</w:t>
      </w:r>
    </w:p>
    <w:p w14:paraId="1898D837" w14:textId="77777777" w:rsidR="00D82C38" w:rsidRPr="003A5CE6" w:rsidRDefault="00D82C38" w:rsidP="00674C10">
      <w:pPr>
        <w:rPr>
          <w:rFonts w:ascii="Arial" w:hAnsi="Arial" w:cs="Arial"/>
        </w:rPr>
      </w:pPr>
    </w:p>
    <w:p w14:paraId="2528A5D0" w14:textId="77777777" w:rsidR="00CB0DC0" w:rsidRDefault="00CB0DC0" w:rsidP="00CB0DC0">
      <w:pPr>
        <w:spacing w:after="0" w:line="240" w:lineRule="auto"/>
        <w:rPr>
          <w:rFonts w:ascii="Arial" w:eastAsia="Arial" w:hAnsi="Arial" w:cs="Arial"/>
          <w:b/>
          <w:bCs/>
          <w:sz w:val="28"/>
          <w:szCs w:val="28"/>
          <w:u w:val="single"/>
        </w:rPr>
      </w:pPr>
      <w:r>
        <w:rPr>
          <w:rFonts w:ascii="Arial" w:eastAsia="Arial" w:hAnsi="Arial" w:cs="Arial"/>
          <w:b/>
          <w:bCs/>
          <w:sz w:val="28"/>
          <w:szCs w:val="28"/>
          <w:u w:val="single"/>
        </w:rPr>
        <w:t>Assessments &amp; Rubrics</w:t>
      </w:r>
    </w:p>
    <w:p w14:paraId="236DE3D2" w14:textId="77777777" w:rsidR="00CB0DC0" w:rsidRPr="00C30351" w:rsidRDefault="00CB0DC0" w:rsidP="00CB0DC0">
      <w:pPr>
        <w:spacing w:after="0" w:line="240" w:lineRule="auto"/>
        <w:rPr>
          <w:rFonts w:ascii="Arial" w:eastAsia="Arial" w:hAnsi="Arial" w:cs="Arial"/>
          <w:b/>
          <w:bCs/>
          <w:sz w:val="20"/>
          <w:szCs w:val="20"/>
          <w:u w:val="single"/>
        </w:rPr>
      </w:pPr>
    </w:p>
    <w:p w14:paraId="49C9BF2A" w14:textId="77777777" w:rsidR="00CB0DC0" w:rsidRPr="00C30351" w:rsidRDefault="00CB0DC0" w:rsidP="00CB0DC0">
      <w:pPr>
        <w:pStyle w:val="ListParagraph"/>
        <w:numPr>
          <w:ilvl w:val="0"/>
          <w:numId w:val="50"/>
        </w:numPr>
        <w:rPr>
          <w:rStyle w:val="Hyperlink"/>
          <w:rFonts w:ascii="Arial" w:eastAsia="Arial" w:hAnsi="Arial" w:cs="Arial"/>
          <w:bCs/>
          <w:color w:val="auto"/>
          <w:sz w:val="20"/>
          <w:szCs w:val="20"/>
          <w:u w:val="none"/>
        </w:rPr>
      </w:pPr>
      <w:r w:rsidRPr="00C30351">
        <w:rPr>
          <w:rFonts w:ascii="Arial" w:eastAsia="Arial" w:hAnsi="Arial" w:cs="Arial"/>
          <w:bCs/>
          <w:sz w:val="20"/>
          <w:szCs w:val="20"/>
        </w:rPr>
        <w:t xml:space="preserve">Jobs for America’s Graduates PBL Library - </w:t>
      </w:r>
      <w:hyperlink r:id="rId22" w:history="1">
        <w:r w:rsidRPr="00C30351">
          <w:rPr>
            <w:rStyle w:val="Hyperlink"/>
            <w:rFonts w:ascii="Arial" w:eastAsia="Arial" w:hAnsi="Arial" w:cs="Arial"/>
            <w:bCs/>
            <w:sz w:val="20"/>
            <w:szCs w:val="20"/>
          </w:rPr>
          <w:t>http://www.jag.org/jag-library</w:t>
        </w:r>
      </w:hyperlink>
    </w:p>
    <w:p w14:paraId="5BB779DC" w14:textId="77777777" w:rsidR="00CB0DC0" w:rsidRPr="00C30351" w:rsidRDefault="00CB0DC0" w:rsidP="00CB0DC0">
      <w:pPr>
        <w:pStyle w:val="ListParagraph"/>
        <w:numPr>
          <w:ilvl w:val="0"/>
          <w:numId w:val="50"/>
        </w:numPr>
        <w:rPr>
          <w:rFonts w:ascii="Arial" w:eastAsia="Arial" w:hAnsi="Arial" w:cs="Arial"/>
          <w:bCs/>
          <w:sz w:val="20"/>
          <w:szCs w:val="20"/>
        </w:rPr>
      </w:pPr>
      <w:r w:rsidRPr="00C30351">
        <w:rPr>
          <w:rFonts w:ascii="Arial" w:eastAsia="Arial" w:hAnsi="Arial" w:cs="Arial"/>
          <w:bCs/>
          <w:sz w:val="20"/>
          <w:szCs w:val="20"/>
        </w:rPr>
        <w:t xml:space="preserve">Buck Institute for Education - </w:t>
      </w:r>
      <w:hyperlink r:id="rId23" w:history="1">
        <w:r w:rsidRPr="00C30351">
          <w:rPr>
            <w:rStyle w:val="Hyperlink"/>
            <w:rFonts w:ascii="Arial" w:eastAsia="Arial" w:hAnsi="Arial" w:cs="Arial"/>
            <w:bCs/>
            <w:sz w:val="20"/>
            <w:szCs w:val="20"/>
          </w:rPr>
          <w:t>www.bie.org</w:t>
        </w:r>
      </w:hyperlink>
    </w:p>
    <w:p w14:paraId="28CAD154" w14:textId="77777777" w:rsidR="00CB0DC0" w:rsidRPr="00C30351" w:rsidRDefault="00CB0DC0" w:rsidP="00CB0DC0">
      <w:pPr>
        <w:rPr>
          <w:rFonts w:ascii="Arial" w:eastAsia="Arial" w:hAnsi="Arial" w:cs="Arial"/>
          <w:bCs/>
          <w:sz w:val="20"/>
          <w:szCs w:val="20"/>
        </w:rPr>
      </w:pPr>
      <w:r w:rsidRPr="00C30351">
        <w:rPr>
          <w:rFonts w:ascii="Arial" w:eastAsia="Arial" w:hAnsi="Arial" w:cs="Arial"/>
          <w:bCs/>
          <w:sz w:val="20"/>
          <w:szCs w:val="20"/>
        </w:rPr>
        <w:t>For questions or assistance c</w:t>
      </w:r>
      <w:r>
        <w:rPr>
          <w:rFonts w:ascii="Arial" w:eastAsia="Arial" w:hAnsi="Arial" w:cs="Arial"/>
          <w:bCs/>
          <w:sz w:val="20"/>
          <w:szCs w:val="20"/>
        </w:rPr>
        <w:t>ontact</w:t>
      </w:r>
      <w:r w:rsidRPr="00C30351">
        <w:rPr>
          <w:rFonts w:ascii="Arial" w:eastAsia="Arial" w:hAnsi="Arial" w:cs="Arial"/>
          <w:bCs/>
          <w:sz w:val="20"/>
          <w:szCs w:val="20"/>
        </w:rPr>
        <w:t xml:space="preserve"> </w:t>
      </w:r>
      <w:hyperlink r:id="rId24" w:history="1">
        <w:r w:rsidRPr="00C30351">
          <w:rPr>
            <w:rStyle w:val="Hyperlink"/>
            <w:rFonts w:ascii="Arial" w:eastAsia="Arial" w:hAnsi="Arial" w:cs="Arial"/>
            <w:bCs/>
            <w:sz w:val="20"/>
            <w:szCs w:val="20"/>
          </w:rPr>
          <w:t>pbl.jag@gmail.com</w:t>
        </w:r>
      </w:hyperlink>
      <w:r w:rsidRPr="00C30351">
        <w:rPr>
          <w:rFonts w:ascii="Arial" w:eastAsia="Arial" w:hAnsi="Arial" w:cs="Arial"/>
          <w:bCs/>
          <w:sz w:val="20"/>
          <w:szCs w:val="20"/>
        </w:rPr>
        <w:t xml:space="preserve"> or jo</w:t>
      </w:r>
      <w:r>
        <w:rPr>
          <w:rFonts w:ascii="Arial" w:eastAsia="Arial" w:hAnsi="Arial" w:cs="Arial"/>
          <w:bCs/>
          <w:sz w:val="20"/>
          <w:szCs w:val="20"/>
        </w:rPr>
        <w:t>in the discussion on Facebook @</w:t>
      </w:r>
      <w:proofErr w:type="spellStart"/>
      <w:r>
        <w:rPr>
          <w:rFonts w:ascii="Arial" w:eastAsia="Arial" w:hAnsi="Arial" w:cs="Arial"/>
          <w:bCs/>
          <w:sz w:val="20"/>
          <w:szCs w:val="20"/>
        </w:rPr>
        <w:t>pbl.jag</w:t>
      </w:r>
      <w:proofErr w:type="spellEnd"/>
      <w:r>
        <w:rPr>
          <w:rFonts w:ascii="Arial" w:eastAsia="Arial" w:hAnsi="Arial" w:cs="Arial"/>
          <w:bCs/>
          <w:sz w:val="20"/>
          <w:szCs w:val="20"/>
        </w:rPr>
        <w:t>!</w:t>
      </w:r>
    </w:p>
    <w:p w14:paraId="3DAF4383" w14:textId="77777777" w:rsidR="00463C49" w:rsidRDefault="00463C49" w:rsidP="00674C10">
      <w:pPr>
        <w:rPr>
          <w:rFonts w:ascii="Arial" w:eastAsia="Arial" w:hAnsi="Arial" w:cs="Arial"/>
          <w:b/>
          <w:bCs/>
          <w:sz w:val="20"/>
          <w:szCs w:val="20"/>
        </w:rPr>
      </w:pPr>
    </w:p>
    <w:p w14:paraId="6913C997" w14:textId="1DDF847A" w:rsidR="00E239A8" w:rsidRPr="00E239A8" w:rsidRDefault="444FA1A9" w:rsidP="00E239A8">
      <w:pPr>
        <w:spacing w:after="0" w:line="240" w:lineRule="auto"/>
        <w:rPr>
          <w:rFonts w:ascii="Arial" w:eastAsia="Arial" w:hAnsi="Arial" w:cs="Arial"/>
          <w:b/>
          <w:bCs/>
          <w:sz w:val="20"/>
          <w:szCs w:val="20"/>
        </w:rPr>
      </w:pPr>
      <w:r w:rsidRPr="444FA1A9">
        <w:rPr>
          <w:rFonts w:ascii="Arial" w:eastAsia="Arial" w:hAnsi="Arial" w:cs="Arial"/>
          <w:b/>
          <w:bCs/>
          <w:sz w:val="28"/>
          <w:szCs w:val="28"/>
          <w:u w:val="single"/>
        </w:rPr>
        <w:t>One Step Further</w:t>
      </w:r>
    </w:p>
    <w:p w14:paraId="390AA975" w14:textId="77777777" w:rsidR="00E239A8" w:rsidRDefault="00E239A8" w:rsidP="00E239A8">
      <w:pPr>
        <w:spacing w:after="0" w:line="240" w:lineRule="auto"/>
        <w:rPr>
          <w:rFonts w:ascii="Arial" w:eastAsia="Arial" w:hAnsi="Arial" w:cs="Arial"/>
          <w:sz w:val="20"/>
          <w:szCs w:val="20"/>
        </w:rPr>
      </w:pPr>
    </w:p>
    <w:p w14:paraId="089C8B69" w14:textId="7E7489F4" w:rsidR="00E239A8" w:rsidRDefault="444FA1A9" w:rsidP="00E239A8">
      <w:pPr>
        <w:spacing w:after="0" w:line="240" w:lineRule="auto"/>
        <w:rPr>
          <w:rFonts w:ascii="Arial" w:eastAsia="Arial" w:hAnsi="Arial" w:cs="Arial"/>
          <w:sz w:val="20"/>
          <w:szCs w:val="20"/>
        </w:rPr>
      </w:pPr>
      <w:r w:rsidRPr="444FA1A9">
        <w:rPr>
          <w:rFonts w:ascii="Arial" w:eastAsia="Arial" w:hAnsi="Arial" w:cs="Arial"/>
          <w:sz w:val="20"/>
          <w:szCs w:val="20"/>
        </w:rPr>
        <w:t>The following are merely ideas to consider when designing your project.  These are progressive in nature and may be reserved for a second or third time through a foundational PBL design.</w:t>
      </w:r>
    </w:p>
    <w:p w14:paraId="57DD505F" w14:textId="77777777" w:rsidR="00E239A8" w:rsidRDefault="00E239A8" w:rsidP="00E239A8">
      <w:pPr>
        <w:spacing w:after="0" w:line="240" w:lineRule="auto"/>
        <w:rPr>
          <w:rFonts w:ascii="Arial" w:eastAsia="Arial" w:hAnsi="Arial" w:cs="Arial"/>
          <w:sz w:val="20"/>
          <w:szCs w:val="20"/>
        </w:rPr>
      </w:pPr>
    </w:p>
    <w:p w14:paraId="7CA97A5D" w14:textId="26A38CA7" w:rsidR="444FA1A9" w:rsidRDefault="444FA1A9" w:rsidP="444FA1A9">
      <w:pPr>
        <w:pStyle w:val="ListParagraph"/>
        <w:numPr>
          <w:ilvl w:val="0"/>
          <w:numId w:val="38"/>
        </w:numPr>
        <w:spacing w:after="0"/>
        <w:rPr>
          <w:rFonts w:ascii="Arial" w:eastAsia="Arial" w:hAnsi="Arial" w:cs="Arial"/>
          <w:sz w:val="20"/>
          <w:szCs w:val="20"/>
        </w:rPr>
      </w:pPr>
      <w:r w:rsidRPr="444FA1A9">
        <w:rPr>
          <w:rFonts w:ascii="Arial" w:eastAsia="Arial" w:hAnsi="Arial" w:cs="Arial"/>
          <w:sz w:val="20"/>
          <w:szCs w:val="20"/>
        </w:rPr>
        <w:t>Research most in-demand jobs in community.</w:t>
      </w:r>
    </w:p>
    <w:p w14:paraId="2957C785" w14:textId="4829E5D3" w:rsidR="444FA1A9" w:rsidRDefault="6B4A0EE2" w:rsidP="444FA1A9">
      <w:pPr>
        <w:pStyle w:val="ListParagraph"/>
        <w:numPr>
          <w:ilvl w:val="0"/>
          <w:numId w:val="38"/>
        </w:numPr>
        <w:spacing w:after="0"/>
        <w:rPr>
          <w:rFonts w:ascii="Arial" w:eastAsia="Arial" w:hAnsi="Arial" w:cs="Arial"/>
          <w:sz w:val="20"/>
          <w:szCs w:val="20"/>
        </w:rPr>
      </w:pPr>
      <w:r w:rsidRPr="6B4A0EE2">
        <w:rPr>
          <w:rFonts w:ascii="Arial" w:eastAsia="Arial" w:hAnsi="Arial" w:cs="Arial"/>
          <w:sz w:val="20"/>
          <w:szCs w:val="20"/>
        </w:rPr>
        <w:t>Dive deeper into millennials contribution by bring their unique skill set to the overall workplace environment.</w:t>
      </w:r>
    </w:p>
    <w:p w14:paraId="5B4088D5" w14:textId="0C8D2796" w:rsidR="444FA1A9" w:rsidRDefault="55B91B31" w:rsidP="444FA1A9">
      <w:pPr>
        <w:pStyle w:val="ListParagraph"/>
        <w:numPr>
          <w:ilvl w:val="0"/>
          <w:numId w:val="38"/>
        </w:numPr>
        <w:spacing w:after="0"/>
        <w:rPr>
          <w:rFonts w:ascii="Arial" w:eastAsia="Arial" w:hAnsi="Arial" w:cs="Arial"/>
          <w:sz w:val="20"/>
          <w:szCs w:val="20"/>
        </w:rPr>
      </w:pPr>
      <w:r w:rsidRPr="55B91B31">
        <w:rPr>
          <w:rFonts w:ascii="Arial" w:eastAsia="Arial" w:hAnsi="Arial" w:cs="Arial"/>
          <w:sz w:val="20"/>
          <w:szCs w:val="20"/>
        </w:rPr>
        <w:t>What are work-related incentives and workplace environment of company that connects with personal preference (examples: working from home, flexible hours, travel, work pace, stress levels, social interaction, etc.)</w:t>
      </w:r>
    </w:p>
    <w:sectPr w:rsidR="444FA1A9" w:rsidSect="0074733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E4B4B" w14:textId="77777777" w:rsidR="00064C67" w:rsidRDefault="00064C67">
      <w:pPr>
        <w:spacing w:after="0" w:line="240" w:lineRule="auto"/>
      </w:pPr>
      <w:r>
        <w:separator/>
      </w:r>
    </w:p>
  </w:endnote>
  <w:endnote w:type="continuationSeparator" w:id="0">
    <w:p w14:paraId="13D1DB09" w14:textId="77777777" w:rsidR="00064C67" w:rsidRDefault="00064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Arial,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AAF6" w14:textId="40061948" w:rsidR="00C9225C" w:rsidRPr="00CB0DC0" w:rsidRDefault="00CB0DC0">
    <w:pPr>
      <w:pStyle w:val="Footer"/>
      <w:rPr>
        <w:rFonts w:ascii="Arial" w:hAnsi="Arial" w:cs="Arial"/>
        <w:sz w:val="20"/>
        <w:szCs w:val="20"/>
      </w:rPr>
    </w:pPr>
    <w:r w:rsidRPr="00CB0DC0">
      <w:rPr>
        <w:rFonts w:ascii="Arial" w:hAnsi="Arial" w:cs="Arial"/>
        <w:sz w:val="20"/>
        <w:szCs w:val="20"/>
      </w:rPr>
      <w:t>Updated: June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2F73A" w14:textId="77777777" w:rsidR="00064C67" w:rsidRDefault="00064C67">
      <w:pPr>
        <w:spacing w:after="0" w:line="240" w:lineRule="auto"/>
      </w:pPr>
      <w:r>
        <w:separator/>
      </w:r>
    </w:p>
  </w:footnote>
  <w:footnote w:type="continuationSeparator" w:id="0">
    <w:p w14:paraId="57ED86D9" w14:textId="77777777" w:rsidR="00064C67" w:rsidRDefault="00064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EE876" w14:textId="77777777" w:rsidR="00C9225C" w:rsidRDefault="00C9225C" w:rsidP="00C9225C">
    <w:pPr>
      <w:pStyle w:val="Header"/>
      <w:tabs>
        <w:tab w:val="clear" w:pos="4680"/>
        <w:tab w:val="clear" w:pos="9360"/>
        <w:tab w:val="left" w:pos="6210"/>
      </w:tabs>
      <w:jc w:val="right"/>
    </w:pPr>
    <w:r>
      <w:tab/>
    </w:r>
    <w:r>
      <w:rPr>
        <w:noProof/>
      </w:rPr>
      <w:drawing>
        <wp:inline distT="0" distB="0" distL="0" distR="0" wp14:anchorId="3E75C9A2" wp14:editId="47C51E0D">
          <wp:extent cx="1066800" cy="438150"/>
          <wp:effectExtent l="0" t="0" r="0" b="0"/>
          <wp:docPr id="4" name="Picture 4" descr="C:\Users\karey\OneDrive\Pictures\JAG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y\OneDrive\Pictures\JAG logo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E0B"/>
    <w:multiLevelType w:val="hybridMultilevel"/>
    <w:tmpl w:val="6CB49A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E25BE3"/>
    <w:multiLevelType w:val="hybridMultilevel"/>
    <w:tmpl w:val="AD3EA6AE"/>
    <w:lvl w:ilvl="0" w:tplc="693A3F52">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73077"/>
    <w:multiLevelType w:val="hybridMultilevel"/>
    <w:tmpl w:val="F686F3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97504D8"/>
    <w:multiLevelType w:val="hybridMultilevel"/>
    <w:tmpl w:val="DF1E3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B631D9"/>
    <w:multiLevelType w:val="hybridMultilevel"/>
    <w:tmpl w:val="299C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4363D"/>
    <w:multiLevelType w:val="hybridMultilevel"/>
    <w:tmpl w:val="AA92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EA65C4"/>
    <w:multiLevelType w:val="hybridMultilevel"/>
    <w:tmpl w:val="D5000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AFA4C7F"/>
    <w:multiLevelType w:val="hybridMultilevel"/>
    <w:tmpl w:val="BB74C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CBA6755"/>
    <w:multiLevelType w:val="hybridMultilevel"/>
    <w:tmpl w:val="DDCECD18"/>
    <w:lvl w:ilvl="0" w:tplc="693A3F52">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F345F3"/>
    <w:multiLevelType w:val="hybridMultilevel"/>
    <w:tmpl w:val="8ED4F4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FF8607F"/>
    <w:multiLevelType w:val="hybridMultilevel"/>
    <w:tmpl w:val="64324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873587"/>
    <w:multiLevelType w:val="hybridMultilevel"/>
    <w:tmpl w:val="DDCECD18"/>
    <w:lvl w:ilvl="0" w:tplc="693A3F52">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F27BDB"/>
    <w:multiLevelType w:val="hybridMultilevel"/>
    <w:tmpl w:val="996C59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14386C49"/>
    <w:multiLevelType w:val="hybridMultilevel"/>
    <w:tmpl w:val="D7EC1230"/>
    <w:lvl w:ilvl="0" w:tplc="04090001">
      <w:start w:val="1"/>
      <w:numFmt w:val="bullet"/>
      <w:lvlText w:val=""/>
      <w:lvlJc w:val="left"/>
      <w:pPr>
        <w:ind w:left="252" w:hanging="360"/>
      </w:pPr>
      <w:rPr>
        <w:rFonts w:ascii="Symbol" w:hAnsi="Symbol"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4" w15:restartNumberingAfterBreak="0">
    <w:nsid w:val="15A624F7"/>
    <w:multiLevelType w:val="hybridMultilevel"/>
    <w:tmpl w:val="A82C2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95A4347"/>
    <w:multiLevelType w:val="hybridMultilevel"/>
    <w:tmpl w:val="0C686496"/>
    <w:lvl w:ilvl="0" w:tplc="3C143B5E">
      <w:start w:val="1"/>
      <w:numFmt w:val="decimal"/>
      <w:lvlText w:val="%1)"/>
      <w:lvlJc w:val="left"/>
      <w:pPr>
        <w:ind w:left="1080" w:hanging="360"/>
      </w:pPr>
      <w:rPr>
        <w:rFonts w:hint="default"/>
        <w:b w:val="0"/>
        <w:sz w:val="22"/>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A542DCB"/>
    <w:multiLevelType w:val="hybridMultilevel"/>
    <w:tmpl w:val="0C9E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DC0744"/>
    <w:multiLevelType w:val="hybridMultilevel"/>
    <w:tmpl w:val="DDCECD18"/>
    <w:lvl w:ilvl="0" w:tplc="693A3F52">
      <w:start w:val="1"/>
      <w:numFmt w:val="decimal"/>
      <w:lvlText w:val="%1)"/>
      <w:lvlJc w:val="left"/>
      <w:pPr>
        <w:ind w:left="108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2229443A"/>
    <w:multiLevelType w:val="hybridMultilevel"/>
    <w:tmpl w:val="5E1E1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A57A59"/>
    <w:multiLevelType w:val="hybridMultilevel"/>
    <w:tmpl w:val="D940E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5CC3AF8"/>
    <w:multiLevelType w:val="hybridMultilevel"/>
    <w:tmpl w:val="D76612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5D81494"/>
    <w:multiLevelType w:val="hybridMultilevel"/>
    <w:tmpl w:val="2EFAA372"/>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2" w15:restartNumberingAfterBreak="0">
    <w:nsid w:val="2EFB0E8E"/>
    <w:multiLevelType w:val="hybridMultilevel"/>
    <w:tmpl w:val="FB8E2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F2B370F"/>
    <w:multiLevelType w:val="hybridMultilevel"/>
    <w:tmpl w:val="06C4D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9BD5629"/>
    <w:multiLevelType w:val="hybridMultilevel"/>
    <w:tmpl w:val="454E4DE6"/>
    <w:lvl w:ilvl="0" w:tplc="04090001">
      <w:start w:val="1"/>
      <w:numFmt w:val="bullet"/>
      <w:lvlText w:val=""/>
      <w:lvlJc w:val="left"/>
      <w:pPr>
        <w:ind w:left="1080" w:hanging="360"/>
      </w:pPr>
      <w:rPr>
        <w:rFonts w:ascii="Symbol" w:hAnsi="Symbol" w:hint="default"/>
        <w:b w:val="0"/>
        <w:sz w:val="22"/>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9E12F7B"/>
    <w:multiLevelType w:val="hybridMultilevel"/>
    <w:tmpl w:val="5F7EEAF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0A66C26"/>
    <w:multiLevelType w:val="hybridMultilevel"/>
    <w:tmpl w:val="8FA8B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9929FE"/>
    <w:multiLevelType w:val="hybridMultilevel"/>
    <w:tmpl w:val="5B843F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47F09C5"/>
    <w:multiLevelType w:val="hybridMultilevel"/>
    <w:tmpl w:val="E966A2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5FB6A77"/>
    <w:multiLevelType w:val="hybridMultilevel"/>
    <w:tmpl w:val="E07A61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7CC324C"/>
    <w:multiLevelType w:val="hybridMultilevel"/>
    <w:tmpl w:val="B406EB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ADB001C"/>
    <w:multiLevelType w:val="hybridMultilevel"/>
    <w:tmpl w:val="EF0C2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E961BF"/>
    <w:multiLevelType w:val="hybridMultilevel"/>
    <w:tmpl w:val="BADABEE4"/>
    <w:lvl w:ilvl="0" w:tplc="0B0E9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C436DE7"/>
    <w:multiLevelType w:val="hybridMultilevel"/>
    <w:tmpl w:val="0D18A6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7F1A8D"/>
    <w:multiLevelType w:val="hybridMultilevel"/>
    <w:tmpl w:val="B2E240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4EBA777B"/>
    <w:multiLevelType w:val="hybridMultilevel"/>
    <w:tmpl w:val="FF400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2C224AB"/>
    <w:multiLevelType w:val="hybridMultilevel"/>
    <w:tmpl w:val="E3527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AF06449"/>
    <w:multiLevelType w:val="hybridMultilevel"/>
    <w:tmpl w:val="3C90F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016B52"/>
    <w:multiLevelType w:val="hybridMultilevel"/>
    <w:tmpl w:val="F7E0D0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0D81A28"/>
    <w:multiLevelType w:val="hybridMultilevel"/>
    <w:tmpl w:val="5AF86B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2022CC4"/>
    <w:multiLevelType w:val="hybridMultilevel"/>
    <w:tmpl w:val="38C8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28192B"/>
    <w:multiLevelType w:val="hybridMultilevel"/>
    <w:tmpl w:val="96B2B3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7574C5B"/>
    <w:multiLevelType w:val="hybridMultilevel"/>
    <w:tmpl w:val="55D0789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6AB72B45"/>
    <w:multiLevelType w:val="hybridMultilevel"/>
    <w:tmpl w:val="F2089BA0"/>
    <w:lvl w:ilvl="0" w:tplc="DD48D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C3E642A"/>
    <w:multiLevelType w:val="hybridMultilevel"/>
    <w:tmpl w:val="C6E243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E9A46F1"/>
    <w:multiLevelType w:val="hybridMultilevel"/>
    <w:tmpl w:val="7FE02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2535D8"/>
    <w:multiLevelType w:val="hybridMultilevel"/>
    <w:tmpl w:val="E124D8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73677842"/>
    <w:multiLevelType w:val="hybridMultilevel"/>
    <w:tmpl w:val="82C2D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6CD58FB"/>
    <w:multiLevelType w:val="hybridMultilevel"/>
    <w:tmpl w:val="352E7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0B7758"/>
    <w:multiLevelType w:val="hybridMultilevel"/>
    <w:tmpl w:val="9F0AD4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6"/>
  </w:num>
  <w:num w:numId="2">
    <w:abstractNumId w:val="41"/>
  </w:num>
  <w:num w:numId="3">
    <w:abstractNumId w:val="29"/>
  </w:num>
  <w:num w:numId="4">
    <w:abstractNumId w:val="30"/>
  </w:num>
  <w:num w:numId="5">
    <w:abstractNumId w:val="20"/>
  </w:num>
  <w:num w:numId="6">
    <w:abstractNumId w:val="44"/>
  </w:num>
  <w:num w:numId="7">
    <w:abstractNumId w:val="28"/>
  </w:num>
  <w:num w:numId="8">
    <w:abstractNumId w:val="21"/>
  </w:num>
  <w:num w:numId="9">
    <w:abstractNumId w:val="23"/>
  </w:num>
  <w:num w:numId="10">
    <w:abstractNumId w:val="3"/>
  </w:num>
  <w:num w:numId="11">
    <w:abstractNumId w:val="33"/>
  </w:num>
  <w:num w:numId="12">
    <w:abstractNumId w:val="22"/>
  </w:num>
  <w:num w:numId="13">
    <w:abstractNumId w:val="35"/>
  </w:num>
  <w:num w:numId="14">
    <w:abstractNumId w:val="7"/>
  </w:num>
  <w:num w:numId="15">
    <w:abstractNumId w:val="6"/>
  </w:num>
  <w:num w:numId="16">
    <w:abstractNumId w:val="19"/>
  </w:num>
  <w:num w:numId="17">
    <w:abstractNumId w:val="36"/>
  </w:num>
  <w:num w:numId="18">
    <w:abstractNumId w:val="0"/>
  </w:num>
  <w:num w:numId="19">
    <w:abstractNumId w:val="14"/>
  </w:num>
  <w:num w:numId="20">
    <w:abstractNumId w:val="39"/>
  </w:num>
  <w:num w:numId="21">
    <w:abstractNumId w:val="9"/>
  </w:num>
  <w:num w:numId="22">
    <w:abstractNumId w:val="40"/>
  </w:num>
  <w:num w:numId="23">
    <w:abstractNumId w:val="10"/>
  </w:num>
  <w:num w:numId="24">
    <w:abstractNumId w:val="13"/>
  </w:num>
  <w:num w:numId="25">
    <w:abstractNumId w:val="15"/>
  </w:num>
  <w:num w:numId="26">
    <w:abstractNumId w:val="1"/>
  </w:num>
  <w:num w:numId="27">
    <w:abstractNumId w:val="17"/>
  </w:num>
  <w:num w:numId="28">
    <w:abstractNumId w:val="8"/>
  </w:num>
  <w:num w:numId="29">
    <w:abstractNumId w:val="11"/>
  </w:num>
  <w:num w:numId="30">
    <w:abstractNumId w:val="2"/>
  </w:num>
  <w:num w:numId="31">
    <w:abstractNumId w:val="38"/>
  </w:num>
  <w:num w:numId="32">
    <w:abstractNumId w:val="42"/>
  </w:num>
  <w:num w:numId="33">
    <w:abstractNumId w:val="25"/>
  </w:num>
  <w:num w:numId="34">
    <w:abstractNumId w:val="26"/>
  </w:num>
  <w:num w:numId="35">
    <w:abstractNumId w:val="32"/>
  </w:num>
  <w:num w:numId="36">
    <w:abstractNumId w:val="34"/>
  </w:num>
  <w:num w:numId="37">
    <w:abstractNumId w:val="45"/>
  </w:num>
  <w:num w:numId="38">
    <w:abstractNumId w:val="16"/>
  </w:num>
  <w:num w:numId="39">
    <w:abstractNumId w:val="31"/>
  </w:num>
  <w:num w:numId="40">
    <w:abstractNumId w:val="43"/>
  </w:num>
  <w:num w:numId="41">
    <w:abstractNumId w:val="49"/>
  </w:num>
  <w:num w:numId="42">
    <w:abstractNumId w:val="27"/>
  </w:num>
  <w:num w:numId="43">
    <w:abstractNumId w:val="47"/>
  </w:num>
  <w:num w:numId="44">
    <w:abstractNumId w:val="5"/>
  </w:num>
  <w:num w:numId="45">
    <w:abstractNumId w:val="48"/>
  </w:num>
  <w:num w:numId="46">
    <w:abstractNumId w:val="12"/>
  </w:num>
  <w:num w:numId="47">
    <w:abstractNumId w:val="24"/>
  </w:num>
  <w:num w:numId="48">
    <w:abstractNumId w:val="18"/>
  </w:num>
  <w:num w:numId="49">
    <w:abstractNumId w:val="4"/>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1C"/>
    <w:rsid w:val="000040DB"/>
    <w:rsid w:val="000129C7"/>
    <w:rsid w:val="00014678"/>
    <w:rsid w:val="00030E8B"/>
    <w:rsid w:val="00054DB9"/>
    <w:rsid w:val="00064C67"/>
    <w:rsid w:val="00072B85"/>
    <w:rsid w:val="000840E3"/>
    <w:rsid w:val="000A5404"/>
    <w:rsid w:val="000B1449"/>
    <w:rsid w:val="000E3FFC"/>
    <w:rsid w:val="00102152"/>
    <w:rsid w:val="00115956"/>
    <w:rsid w:val="00123C1C"/>
    <w:rsid w:val="00186A3D"/>
    <w:rsid w:val="00187A47"/>
    <w:rsid w:val="00190DCD"/>
    <w:rsid w:val="00197835"/>
    <w:rsid w:val="001A2425"/>
    <w:rsid w:val="001E08C0"/>
    <w:rsid w:val="001E1258"/>
    <w:rsid w:val="00250989"/>
    <w:rsid w:val="0025101D"/>
    <w:rsid w:val="00294C5A"/>
    <w:rsid w:val="002A2B51"/>
    <w:rsid w:val="00311928"/>
    <w:rsid w:val="00312BE3"/>
    <w:rsid w:val="0031580E"/>
    <w:rsid w:val="0032385E"/>
    <w:rsid w:val="00336F42"/>
    <w:rsid w:val="003401DA"/>
    <w:rsid w:val="00381DF7"/>
    <w:rsid w:val="00390BF2"/>
    <w:rsid w:val="003A5CE6"/>
    <w:rsid w:val="003B0B30"/>
    <w:rsid w:val="003B1C06"/>
    <w:rsid w:val="003B46D5"/>
    <w:rsid w:val="003C051F"/>
    <w:rsid w:val="003C1A3B"/>
    <w:rsid w:val="003C32BB"/>
    <w:rsid w:val="0040661A"/>
    <w:rsid w:val="00456B69"/>
    <w:rsid w:val="00463C49"/>
    <w:rsid w:val="00486EC3"/>
    <w:rsid w:val="004A35A8"/>
    <w:rsid w:val="004E3395"/>
    <w:rsid w:val="004F182B"/>
    <w:rsid w:val="00530870"/>
    <w:rsid w:val="00581823"/>
    <w:rsid w:val="0059619C"/>
    <w:rsid w:val="005B7EBE"/>
    <w:rsid w:val="005C7282"/>
    <w:rsid w:val="005E79F9"/>
    <w:rsid w:val="00601D60"/>
    <w:rsid w:val="00664481"/>
    <w:rsid w:val="0067215C"/>
    <w:rsid w:val="00674624"/>
    <w:rsid w:val="00674C10"/>
    <w:rsid w:val="00683A0A"/>
    <w:rsid w:val="00693056"/>
    <w:rsid w:val="006B373F"/>
    <w:rsid w:val="006E6252"/>
    <w:rsid w:val="00702CCF"/>
    <w:rsid w:val="0071667A"/>
    <w:rsid w:val="00735F9D"/>
    <w:rsid w:val="00747335"/>
    <w:rsid w:val="007866D9"/>
    <w:rsid w:val="007A5498"/>
    <w:rsid w:val="007B0744"/>
    <w:rsid w:val="007E589D"/>
    <w:rsid w:val="008161D4"/>
    <w:rsid w:val="008207D0"/>
    <w:rsid w:val="00824AFD"/>
    <w:rsid w:val="00825AE8"/>
    <w:rsid w:val="00842F5D"/>
    <w:rsid w:val="0084371B"/>
    <w:rsid w:val="0086736C"/>
    <w:rsid w:val="00871992"/>
    <w:rsid w:val="00883F79"/>
    <w:rsid w:val="00891CA4"/>
    <w:rsid w:val="008B5351"/>
    <w:rsid w:val="008E7939"/>
    <w:rsid w:val="00902ED1"/>
    <w:rsid w:val="0090434E"/>
    <w:rsid w:val="009D7178"/>
    <w:rsid w:val="009E1962"/>
    <w:rsid w:val="009F311D"/>
    <w:rsid w:val="00A01019"/>
    <w:rsid w:val="00A13A0F"/>
    <w:rsid w:val="00A66173"/>
    <w:rsid w:val="00A9271E"/>
    <w:rsid w:val="00A971BE"/>
    <w:rsid w:val="00AC6228"/>
    <w:rsid w:val="00B04588"/>
    <w:rsid w:val="00B1199A"/>
    <w:rsid w:val="00B147E1"/>
    <w:rsid w:val="00B3149C"/>
    <w:rsid w:val="00B3150C"/>
    <w:rsid w:val="00B44E8B"/>
    <w:rsid w:val="00B53CAD"/>
    <w:rsid w:val="00B653A8"/>
    <w:rsid w:val="00B91ECF"/>
    <w:rsid w:val="00BA7C43"/>
    <w:rsid w:val="00C47C4B"/>
    <w:rsid w:val="00C7255D"/>
    <w:rsid w:val="00C75ED9"/>
    <w:rsid w:val="00C90E1B"/>
    <w:rsid w:val="00C9225C"/>
    <w:rsid w:val="00C948B8"/>
    <w:rsid w:val="00CA4F1D"/>
    <w:rsid w:val="00CB0DC0"/>
    <w:rsid w:val="00CE3C4E"/>
    <w:rsid w:val="00D16A08"/>
    <w:rsid w:val="00D370A4"/>
    <w:rsid w:val="00D56E11"/>
    <w:rsid w:val="00D758D4"/>
    <w:rsid w:val="00D82C38"/>
    <w:rsid w:val="00D97C63"/>
    <w:rsid w:val="00DB54F0"/>
    <w:rsid w:val="00E239A8"/>
    <w:rsid w:val="00E63528"/>
    <w:rsid w:val="00EB5F7A"/>
    <w:rsid w:val="00EE61A9"/>
    <w:rsid w:val="00F04BC1"/>
    <w:rsid w:val="00F102E7"/>
    <w:rsid w:val="00F661B4"/>
    <w:rsid w:val="00F96C70"/>
    <w:rsid w:val="00FE4CC2"/>
    <w:rsid w:val="0443BA94"/>
    <w:rsid w:val="069C7285"/>
    <w:rsid w:val="07D85663"/>
    <w:rsid w:val="0D7C3FD1"/>
    <w:rsid w:val="0F90B12B"/>
    <w:rsid w:val="139E5F90"/>
    <w:rsid w:val="2230FA88"/>
    <w:rsid w:val="25576D93"/>
    <w:rsid w:val="25C3D5CE"/>
    <w:rsid w:val="26418AFC"/>
    <w:rsid w:val="2A59DC5F"/>
    <w:rsid w:val="2FE8C0D6"/>
    <w:rsid w:val="360EEA95"/>
    <w:rsid w:val="384D2319"/>
    <w:rsid w:val="390D9853"/>
    <w:rsid w:val="444FA1A9"/>
    <w:rsid w:val="48B6703C"/>
    <w:rsid w:val="4AADF1A3"/>
    <w:rsid w:val="4B93628C"/>
    <w:rsid w:val="4E7E25C6"/>
    <w:rsid w:val="55B91B31"/>
    <w:rsid w:val="579DEFFF"/>
    <w:rsid w:val="5D42DD29"/>
    <w:rsid w:val="6115E5E1"/>
    <w:rsid w:val="6216DB2C"/>
    <w:rsid w:val="6A566DD4"/>
    <w:rsid w:val="6B4A0EE2"/>
    <w:rsid w:val="78483795"/>
    <w:rsid w:val="78519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6194B"/>
  <w15:chartTrackingRefBased/>
  <w15:docId w15:val="{C39EDA9E-0379-4268-BA7D-989DE1CB0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23C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23C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3C1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23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C1C"/>
  </w:style>
  <w:style w:type="paragraph" w:styleId="ListParagraph">
    <w:name w:val="List Paragraph"/>
    <w:basedOn w:val="Normal"/>
    <w:uiPriority w:val="34"/>
    <w:qFormat/>
    <w:rsid w:val="00123C1C"/>
    <w:pPr>
      <w:ind w:left="720"/>
      <w:contextualSpacing/>
    </w:pPr>
  </w:style>
  <w:style w:type="table" w:styleId="TableGrid">
    <w:name w:val="Table Grid"/>
    <w:basedOn w:val="TableNormal"/>
    <w:uiPriority w:val="39"/>
    <w:rsid w:val="00123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3C1C"/>
    <w:rPr>
      <w:color w:val="0563C1" w:themeColor="hyperlink"/>
      <w:u w:val="single"/>
    </w:rPr>
  </w:style>
  <w:style w:type="character" w:styleId="FollowedHyperlink">
    <w:name w:val="FollowedHyperlink"/>
    <w:basedOn w:val="DefaultParagraphFont"/>
    <w:uiPriority w:val="99"/>
    <w:semiHidden/>
    <w:unhideWhenUsed/>
    <w:rsid w:val="00123C1C"/>
    <w:rPr>
      <w:color w:val="954F72" w:themeColor="followedHyperlink"/>
      <w:u w:val="single"/>
    </w:rPr>
  </w:style>
  <w:style w:type="paragraph" w:customStyle="1" w:styleId="NoParagraphStyle">
    <w:name w:val="[No Paragraph Style]"/>
    <w:rsid w:val="00601D60"/>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styleId="BalloonText">
    <w:name w:val="Balloon Text"/>
    <w:basedOn w:val="Normal"/>
    <w:link w:val="BalloonTextChar"/>
    <w:uiPriority w:val="99"/>
    <w:semiHidden/>
    <w:unhideWhenUsed/>
    <w:rsid w:val="008B53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351"/>
    <w:rPr>
      <w:rFonts w:ascii="Segoe UI" w:hAnsi="Segoe UI" w:cs="Segoe UI"/>
      <w:sz w:val="18"/>
      <w:szCs w:val="18"/>
    </w:rPr>
  </w:style>
  <w:style w:type="character" w:styleId="CommentReference">
    <w:name w:val="annotation reference"/>
    <w:basedOn w:val="DefaultParagraphFont"/>
    <w:uiPriority w:val="99"/>
    <w:semiHidden/>
    <w:unhideWhenUsed/>
    <w:rsid w:val="001E08C0"/>
    <w:rPr>
      <w:sz w:val="16"/>
      <w:szCs w:val="16"/>
    </w:rPr>
  </w:style>
  <w:style w:type="paragraph" w:styleId="CommentText">
    <w:name w:val="annotation text"/>
    <w:basedOn w:val="Normal"/>
    <w:link w:val="CommentTextChar"/>
    <w:uiPriority w:val="99"/>
    <w:semiHidden/>
    <w:unhideWhenUsed/>
    <w:rsid w:val="001E08C0"/>
    <w:pPr>
      <w:spacing w:line="240" w:lineRule="auto"/>
    </w:pPr>
    <w:rPr>
      <w:sz w:val="20"/>
      <w:szCs w:val="20"/>
    </w:rPr>
  </w:style>
  <w:style w:type="character" w:customStyle="1" w:styleId="CommentTextChar">
    <w:name w:val="Comment Text Char"/>
    <w:basedOn w:val="DefaultParagraphFont"/>
    <w:link w:val="CommentText"/>
    <w:uiPriority w:val="99"/>
    <w:semiHidden/>
    <w:rsid w:val="001E08C0"/>
    <w:rPr>
      <w:sz w:val="20"/>
      <w:szCs w:val="20"/>
    </w:rPr>
  </w:style>
  <w:style w:type="paragraph" w:styleId="CommentSubject">
    <w:name w:val="annotation subject"/>
    <w:basedOn w:val="CommentText"/>
    <w:next w:val="CommentText"/>
    <w:link w:val="CommentSubjectChar"/>
    <w:uiPriority w:val="99"/>
    <w:semiHidden/>
    <w:unhideWhenUsed/>
    <w:rsid w:val="001E08C0"/>
    <w:rPr>
      <w:b/>
      <w:bCs/>
    </w:rPr>
  </w:style>
  <w:style w:type="character" w:customStyle="1" w:styleId="CommentSubjectChar">
    <w:name w:val="Comment Subject Char"/>
    <w:basedOn w:val="CommentTextChar"/>
    <w:link w:val="CommentSubject"/>
    <w:uiPriority w:val="99"/>
    <w:semiHidden/>
    <w:rsid w:val="001E08C0"/>
    <w:rPr>
      <w:b/>
      <w:bCs/>
      <w:sz w:val="20"/>
      <w:szCs w:val="20"/>
    </w:rPr>
  </w:style>
  <w:style w:type="paragraph" w:styleId="Footer">
    <w:name w:val="footer"/>
    <w:basedOn w:val="Normal"/>
    <w:link w:val="FooterChar"/>
    <w:uiPriority w:val="99"/>
    <w:unhideWhenUsed/>
    <w:rsid w:val="00EE6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aviance.com/college-career-prep-for-high-schools?cid=701i0000001M2rJ&amp;gclid=Cj0KEQjwncO7BRC06snzrdSJyKEBEiQAsUaRjJaRw5cgPS1CPMN1waOFEm2Vue9N6iPcnveCpMdDupQaAu-78P8HAQ" TargetMode="External"/><Relationship Id="rId18" Type="http://schemas.openxmlformats.org/officeDocument/2006/relationships/hyperlink" Target="https://www.themuse.com/advice/how-to-set-ambitious-career-goals-you-can-realistically-accomplis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youtube.com/watch?v=btPBVABbblA" TargetMode="External"/><Relationship Id="rId7" Type="http://schemas.openxmlformats.org/officeDocument/2006/relationships/endnotes" Target="endnotes.xml"/><Relationship Id="rId12" Type="http://schemas.openxmlformats.org/officeDocument/2006/relationships/hyperlink" Target="https://www.mynextmove.org/explore/ip" TargetMode="External"/><Relationship Id="rId17" Type="http://schemas.openxmlformats.org/officeDocument/2006/relationships/hyperlink" Target="http://www.educationplanner.org/students/career-planning/find-careers/career-clusters.s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areertech.org/career-clusters" TargetMode="External"/><Relationship Id="rId20" Type="http://schemas.openxmlformats.org/officeDocument/2006/relationships/hyperlink" Target="https://www.youtube.com/watch?v=iflbt-n644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ueendom.com/tests/access_page/index.htm?idRegTest=3501" TargetMode="External"/><Relationship Id="rId24" Type="http://schemas.openxmlformats.org/officeDocument/2006/relationships/hyperlink" Target="mailto:pbl.jag@gmail.com" TargetMode="External"/><Relationship Id="rId5" Type="http://schemas.openxmlformats.org/officeDocument/2006/relationships/webSettings" Target="webSettings.xml"/><Relationship Id="rId15" Type="http://schemas.openxmlformats.org/officeDocument/2006/relationships/hyperlink" Target="http://breitlinks.com/careers/career_pdfs/InterestSurvey.pdf" TargetMode="External"/><Relationship Id="rId23" Type="http://schemas.openxmlformats.org/officeDocument/2006/relationships/hyperlink" Target="http://www.bie.org" TargetMode="External"/><Relationship Id="rId10" Type="http://schemas.openxmlformats.org/officeDocument/2006/relationships/hyperlink" Target="https://www.understood.org/en/learning-attention-issues/treatments-approaches/educational-strategies/common-modifications-and-accommodations" TargetMode="External"/><Relationship Id="rId19" Type="http://schemas.openxmlformats.org/officeDocument/2006/relationships/hyperlink" Target="http://jobseekersguide.org/SetGoal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areertech.org/student-interest-survey" TargetMode="External"/><Relationship Id="rId22" Type="http://schemas.openxmlformats.org/officeDocument/2006/relationships/hyperlink" Target="http://www.jag.org/jag-libr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EF96F-773E-4C89-A866-4A40E617B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2052</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Karey Webb</dc:creator>
  <cp:keywords/>
  <dc:description/>
  <cp:lastModifiedBy>Beal Fam</cp:lastModifiedBy>
  <cp:revision>6</cp:revision>
  <cp:lastPrinted>2016-06-08T15:27:00Z</cp:lastPrinted>
  <dcterms:created xsi:type="dcterms:W3CDTF">2016-07-01T12:17:00Z</dcterms:created>
  <dcterms:modified xsi:type="dcterms:W3CDTF">2016-07-01T20:14:00Z</dcterms:modified>
</cp:coreProperties>
</file>